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0B" w:rsidRPr="00C03F58" w:rsidRDefault="002C2D20">
      <w:pPr>
        <w:jc w:val="center"/>
        <w:rPr>
          <w:rFonts w:ascii="方正小标宋简体" w:eastAsia="方正小标宋简体" w:hAnsi="楷体"/>
          <w:sz w:val="32"/>
          <w:szCs w:val="32"/>
        </w:rPr>
      </w:pPr>
      <w:r w:rsidRPr="00C03F58">
        <w:rPr>
          <w:rFonts w:ascii="方正小标宋简体" w:eastAsia="方正小标宋简体" w:hAnsi="楷体" w:hint="eastAsia"/>
          <w:sz w:val="32"/>
          <w:szCs w:val="32"/>
        </w:rPr>
        <w:t>关于</w:t>
      </w:r>
      <w:r w:rsidR="00E026CF" w:rsidRPr="00C03F58">
        <w:rPr>
          <w:rFonts w:ascii="方正小标宋简体" w:eastAsia="方正小标宋简体" w:hAnsi="楷体" w:hint="eastAsia"/>
          <w:sz w:val="32"/>
          <w:szCs w:val="32"/>
        </w:rPr>
        <w:t>征求新学期学校通勤班车</w:t>
      </w:r>
      <w:r w:rsidRPr="00C03F58">
        <w:rPr>
          <w:rFonts w:ascii="方正小标宋简体" w:eastAsia="方正小标宋简体" w:hAnsi="楷体" w:hint="eastAsia"/>
          <w:sz w:val="32"/>
          <w:szCs w:val="32"/>
        </w:rPr>
        <w:t>时刻表</w:t>
      </w:r>
      <w:r w:rsidR="00E026CF" w:rsidRPr="00C03F58">
        <w:rPr>
          <w:rFonts w:ascii="方正小标宋简体" w:eastAsia="方正小标宋简体" w:hAnsi="楷体" w:hint="eastAsia"/>
          <w:sz w:val="32"/>
          <w:szCs w:val="32"/>
        </w:rPr>
        <w:t>的</w:t>
      </w:r>
      <w:r w:rsidR="00255E49" w:rsidRPr="00C03F58">
        <w:rPr>
          <w:rFonts w:ascii="方正小标宋简体" w:eastAsia="方正小标宋简体" w:hAnsi="楷体" w:hint="eastAsia"/>
          <w:sz w:val="32"/>
          <w:szCs w:val="32"/>
        </w:rPr>
        <w:t>调查</w:t>
      </w:r>
      <w:r w:rsidRPr="00C03F58">
        <w:rPr>
          <w:rFonts w:ascii="方正小标宋简体" w:eastAsia="方正小标宋简体" w:hAnsi="楷体" w:hint="eastAsia"/>
          <w:sz w:val="32"/>
          <w:szCs w:val="32"/>
        </w:rPr>
        <w:t>问卷</w:t>
      </w:r>
    </w:p>
    <w:p w:rsidR="00255E49" w:rsidRPr="00E026CF" w:rsidRDefault="00255E49" w:rsidP="00E026CF">
      <w:pPr>
        <w:spacing w:line="400" w:lineRule="exact"/>
        <w:jc w:val="left"/>
        <w:rPr>
          <w:rFonts w:ascii="楷体" w:eastAsia="楷体" w:hAnsi="楷体"/>
          <w:b/>
          <w:sz w:val="28"/>
          <w:szCs w:val="28"/>
        </w:rPr>
      </w:pPr>
      <w:r w:rsidRPr="00E026CF">
        <w:rPr>
          <w:rFonts w:ascii="楷体" w:eastAsia="楷体" w:hAnsi="楷体" w:hint="eastAsia"/>
          <w:b/>
          <w:sz w:val="28"/>
          <w:szCs w:val="28"/>
        </w:rPr>
        <w:t>各位师生：</w:t>
      </w:r>
    </w:p>
    <w:p w:rsidR="00255E49" w:rsidRPr="00A6513D" w:rsidRDefault="00255E49" w:rsidP="00E026CF">
      <w:pPr>
        <w:spacing w:line="400" w:lineRule="exact"/>
        <w:jc w:val="left"/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E026CF">
        <w:rPr>
          <w:rFonts w:ascii="楷体" w:eastAsia="楷体" w:hAnsi="楷体" w:hint="eastAsia"/>
          <w:b/>
          <w:sz w:val="28"/>
          <w:szCs w:val="28"/>
        </w:rPr>
        <w:t xml:space="preserve">    </w:t>
      </w:r>
      <w:r w:rsidRPr="00A6513D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您们好！根据学校第十四次党代会提出的</w:t>
      </w:r>
      <w:r w:rsidRPr="00E026CF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“推进后勤社会化改革，构建高质量的服务保障体系”的总要求，总务部大力推进后勤社会化改革，</w:t>
      </w:r>
      <w:r w:rsidR="00A6513D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并</w:t>
      </w:r>
      <w:r w:rsidRPr="00E026CF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于2019年完成了运输社会化工作。为更好地为广大师生提供班车</w:t>
      </w:r>
      <w:r w:rsidR="00C03F58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通勤</w:t>
      </w:r>
      <w:r w:rsidRPr="00E026CF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服务，现就2019-2020学年度第2学期两校区班车通勤时刻进行问卷调查，请您们</w:t>
      </w:r>
      <w:r w:rsidR="00A6513D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在百忙</w:t>
      </w:r>
      <w:r w:rsidR="00C03F58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之中抽出宝贵时间</w:t>
      </w:r>
      <w:r w:rsidR="00A6513D" w:rsidRPr="00E026CF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在</w:t>
      </w:r>
      <w:r w:rsidR="00A6513D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（）</w:t>
      </w:r>
      <w:r w:rsidR="00A6513D" w:rsidRPr="00E026CF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打“</w:t>
      </w:r>
      <w:r w:rsidR="00A6513D" w:rsidRPr="00A6513D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√</w:t>
      </w:r>
      <w:r w:rsidR="00A6513D" w:rsidRPr="00E026CF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”</w:t>
      </w:r>
      <w:r w:rsidR="00A6513D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或</w:t>
      </w:r>
      <w:r w:rsidRPr="00E026CF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提出宝贵建议，于2020年元月3日</w:t>
      </w:r>
      <w:r w:rsidR="002C2D20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前</w:t>
      </w:r>
      <w:r w:rsidRPr="00E026CF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将问卷反馈至</w:t>
      </w:r>
      <w:r w:rsidR="00E026CF" w:rsidRPr="00E026CF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948647956@qq.com</w:t>
      </w:r>
      <w:r w:rsidR="00E026CF" w:rsidRPr="00E026CF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，谢谢您们的积极参与和大力支持！</w:t>
      </w:r>
    </w:p>
    <w:p w:rsidR="0041730B" w:rsidRDefault="002C2D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问卷一：</w:t>
      </w:r>
    </w:p>
    <w:tbl>
      <w:tblPr>
        <w:tblStyle w:val="a3"/>
        <w:tblW w:w="8613" w:type="dxa"/>
        <w:tblLayout w:type="fixed"/>
        <w:tblLook w:val="04A0"/>
      </w:tblPr>
      <w:tblGrid>
        <w:gridCol w:w="1899"/>
        <w:gridCol w:w="2230"/>
        <w:gridCol w:w="1984"/>
        <w:gridCol w:w="2500"/>
      </w:tblGrid>
      <w:tr w:rsidR="00E026CF" w:rsidTr="00A6513D">
        <w:tc>
          <w:tcPr>
            <w:tcW w:w="1899" w:type="dxa"/>
            <w:vAlign w:val="center"/>
          </w:tcPr>
          <w:p w:rsidR="00E026CF" w:rsidRPr="00C03F58" w:rsidRDefault="00E026CF" w:rsidP="00C03F58">
            <w:pPr>
              <w:spacing w:line="320" w:lineRule="exact"/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b/>
                <w:sz w:val="24"/>
                <w:szCs w:val="24"/>
              </w:rPr>
              <w:t>人员</w:t>
            </w:r>
            <w:r w:rsidRPr="00C03F5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230" w:type="dxa"/>
            <w:vAlign w:val="center"/>
          </w:tcPr>
          <w:p w:rsidR="00E026CF" w:rsidRPr="00C03F58" w:rsidRDefault="00E026CF" w:rsidP="00E026C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b/>
                <w:sz w:val="24"/>
                <w:szCs w:val="24"/>
              </w:rPr>
              <w:t>文昌</w:t>
            </w:r>
            <w:r w:rsidRPr="00C03F58">
              <w:rPr>
                <w:rFonts w:hint="eastAsia"/>
                <w:b/>
                <w:sz w:val="24"/>
                <w:szCs w:val="24"/>
              </w:rPr>
              <w:t>-</w:t>
            </w:r>
            <w:r w:rsidRPr="00C03F58">
              <w:rPr>
                <w:b/>
                <w:sz w:val="24"/>
                <w:szCs w:val="24"/>
              </w:rPr>
              <w:t>南湖</w:t>
            </w:r>
          </w:p>
          <w:p w:rsidR="00E026CF" w:rsidRPr="00C03F58" w:rsidRDefault="00E026CF" w:rsidP="00E026C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rFonts w:hint="eastAsia"/>
                <w:b/>
                <w:sz w:val="24"/>
                <w:szCs w:val="24"/>
              </w:rPr>
              <w:t>是否经常乘车</w:t>
            </w:r>
          </w:p>
        </w:tc>
        <w:tc>
          <w:tcPr>
            <w:tcW w:w="1984" w:type="dxa"/>
            <w:vAlign w:val="center"/>
          </w:tcPr>
          <w:p w:rsidR="00E026CF" w:rsidRPr="00C03F58" w:rsidRDefault="00A6513D" w:rsidP="00E026C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rFonts w:hint="eastAsia"/>
                <w:b/>
                <w:sz w:val="24"/>
                <w:szCs w:val="24"/>
              </w:rPr>
              <w:t>对</w:t>
            </w:r>
            <w:r w:rsidR="00E026CF" w:rsidRPr="00C03F58">
              <w:rPr>
                <w:b/>
                <w:sz w:val="24"/>
                <w:szCs w:val="24"/>
              </w:rPr>
              <w:t>当前班车</w:t>
            </w:r>
          </w:p>
          <w:p w:rsidR="00E026CF" w:rsidRPr="00C03F58" w:rsidRDefault="00E026CF" w:rsidP="00E026C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b/>
                <w:sz w:val="24"/>
                <w:szCs w:val="24"/>
              </w:rPr>
              <w:t>时刻表</w:t>
            </w:r>
            <w:r w:rsidR="00A6513D" w:rsidRPr="00C03F58">
              <w:rPr>
                <w:rFonts w:hint="eastAsia"/>
                <w:b/>
                <w:sz w:val="24"/>
                <w:szCs w:val="24"/>
              </w:rPr>
              <w:t>是否</w:t>
            </w:r>
            <w:r w:rsidRPr="00C03F58">
              <w:rPr>
                <w:b/>
                <w:sz w:val="24"/>
                <w:szCs w:val="24"/>
              </w:rPr>
              <w:t>满意</w:t>
            </w:r>
          </w:p>
        </w:tc>
        <w:tc>
          <w:tcPr>
            <w:tcW w:w="2500" w:type="dxa"/>
            <w:vAlign w:val="center"/>
          </w:tcPr>
          <w:p w:rsidR="00E026CF" w:rsidRPr="00C03F58" w:rsidRDefault="00E026CF" w:rsidP="00E026C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b/>
                <w:sz w:val="24"/>
                <w:szCs w:val="24"/>
              </w:rPr>
              <w:t>每天乘车几趟</w:t>
            </w:r>
            <w:r w:rsidR="00E56687">
              <w:rPr>
                <w:rFonts w:hint="eastAsia"/>
                <w:b/>
                <w:sz w:val="24"/>
                <w:szCs w:val="24"/>
              </w:rPr>
              <w:t>？</w:t>
            </w:r>
          </w:p>
        </w:tc>
      </w:tr>
      <w:tr w:rsidR="00E026CF" w:rsidTr="00A6513D">
        <w:tc>
          <w:tcPr>
            <w:tcW w:w="1899" w:type="dxa"/>
            <w:vAlign w:val="center"/>
          </w:tcPr>
          <w:p w:rsidR="00E026CF" w:rsidRDefault="00E026CF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专任</w:t>
            </w:r>
            <w:r>
              <w:rPr>
                <w:sz w:val="24"/>
                <w:szCs w:val="24"/>
              </w:rPr>
              <w:t>教师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A6513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30" w:type="dxa"/>
            <w:vAlign w:val="center"/>
          </w:tcPr>
          <w:p w:rsidR="00E026CF" w:rsidRDefault="00A6513D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E026CF" w:rsidRDefault="00A6513D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00" w:type="dxa"/>
            <w:vAlign w:val="center"/>
          </w:tcPr>
          <w:p w:rsidR="00E026CF" w:rsidRDefault="00E026CF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026CF" w:rsidTr="00A6513D">
        <w:tc>
          <w:tcPr>
            <w:tcW w:w="1899" w:type="dxa"/>
            <w:vAlign w:val="center"/>
          </w:tcPr>
          <w:p w:rsidR="00E026CF" w:rsidRDefault="00E026CF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其他教职工（</w:t>
            </w:r>
            <w:r w:rsidR="00A6513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30" w:type="dxa"/>
            <w:vAlign w:val="center"/>
          </w:tcPr>
          <w:p w:rsidR="00E026CF" w:rsidRDefault="00A6513D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E026CF" w:rsidRDefault="00A6513D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00" w:type="dxa"/>
            <w:vAlign w:val="center"/>
          </w:tcPr>
          <w:p w:rsidR="00E026CF" w:rsidRDefault="00E026CF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026CF" w:rsidTr="00A6513D">
        <w:tc>
          <w:tcPr>
            <w:tcW w:w="1899" w:type="dxa"/>
            <w:vAlign w:val="center"/>
          </w:tcPr>
          <w:p w:rsidR="00E026CF" w:rsidRDefault="00E026CF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  <w:r>
              <w:rPr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A6513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30" w:type="dxa"/>
            <w:vAlign w:val="center"/>
          </w:tcPr>
          <w:p w:rsidR="00E026CF" w:rsidRDefault="00A6513D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E026CF" w:rsidRDefault="00A6513D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00" w:type="dxa"/>
            <w:vAlign w:val="center"/>
          </w:tcPr>
          <w:p w:rsidR="00E026CF" w:rsidRDefault="00E026CF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026CF" w:rsidTr="00A6513D">
        <w:tc>
          <w:tcPr>
            <w:tcW w:w="1899" w:type="dxa"/>
            <w:vAlign w:val="center"/>
          </w:tcPr>
          <w:p w:rsidR="00E026CF" w:rsidRDefault="00E026CF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本科生（</w:t>
            </w:r>
            <w:r w:rsidR="00A6513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30" w:type="dxa"/>
            <w:vAlign w:val="center"/>
          </w:tcPr>
          <w:p w:rsidR="00E026CF" w:rsidRDefault="00A6513D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E026CF" w:rsidRDefault="00A6513D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00" w:type="dxa"/>
            <w:vAlign w:val="center"/>
          </w:tcPr>
          <w:p w:rsidR="00E026CF" w:rsidRDefault="00E026CF" w:rsidP="00E026C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1730B" w:rsidRDefault="002C2D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问卷二：</w:t>
      </w:r>
    </w:p>
    <w:tbl>
      <w:tblPr>
        <w:tblStyle w:val="a3"/>
        <w:tblW w:w="8522" w:type="dxa"/>
        <w:tblLayout w:type="fixed"/>
        <w:tblLook w:val="04A0"/>
      </w:tblPr>
      <w:tblGrid>
        <w:gridCol w:w="1542"/>
        <w:gridCol w:w="3230"/>
        <w:gridCol w:w="2524"/>
        <w:gridCol w:w="1226"/>
      </w:tblGrid>
      <w:tr w:rsidR="0041730B" w:rsidTr="00E026CF">
        <w:trPr>
          <w:trHeight w:val="638"/>
        </w:trPr>
        <w:tc>
          <w:tcPr>
            <w:tcW w:w="1542" w:type="dxa"/>
            <w:vAlign w:val="center"/>
          </w:tcPr>
          <w:p w:rsidR="0041730B" w:rsidRPr="00C03F58" w:rsidRDefault="002C2D20" w:rsidP="00E026CF">
            <w:pPr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754" w:type="dxa"/>
            <w:gridSpan w:val="2"/>
            <w:vAlign w:val="center"/>
          </w:tcPr>
          <w:p w:rsidR="0041730B" w:rsidRPr="00C03F58" w:rsidRDefault="00E026CF" w:rsidP="00E026CF">
            <w:pPr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rFonts w:hint="eastAsia"/>
                <w:b/>
                <w:sz w:val="24"/>
                <w:szCs w:val="24"/>
              </w:rPr>
              <w:t>第一班</w:t>
            </w:r>
            <w:r w:rsidR="002C2D20" w:rsidRPr="00C03F58">
              <w:rPr>
                <w:rFonts w:hint="eastAsia"/>
                <w:b/>
                <w:sz w:val="24"/>
                <w:szCs w:val="24"/>
              </w:rPr>
              <w:t>班车设置时间</w:t>
            </w:r>
            <w:r w:rsidRPr="00C03F58">
              <w:rPr>
                <w:rFonts w:hint="eastAsia"/>
                <w:b/>
                <w:sz w:val="24"/>
                <w:szCs w:val="24"/>
              </w:rPr>
              <w:t>（共三组）</w:t>
            </w:r>
          </w:p>
        </w:tc>
        <w:tc>
          <w:tcPr>
            <w:tcW w:w="1226" w:type="dxa"/>
            <w:vAlign w:val="center"/>
          </w:tcPr>
          <w:p w:rsidR="0041730B" w:rsidRPr="00C03F58" w:rsidRDefault="00E026CF" w:rsidP="00E026CF">
            <w:pPr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rFonts w:hint="eastAsia"/>
                <w:b/>
                <w:sz w:val="24"/>
                <w:szCs w:val="24"/>
              </w:rPr>
              <w:t>请在满意的一组</w:t>
            </w:r>
            <w:r w:rsidR="002C2D20" w:rsidRPr="00C03F58">
              <w:rPr>
                <w:rFonts w:hint="eastAsia"/>
                <w:b/>
                <w:sz w:val="24"/>
                <w:szCs w:val="24"/>
              </w:rPr>
              <w:t>打</w:t>
            </w:r>
            <w:r w:rsidRPr="00C03F58">
              <w:rPr>
                <w:rFonts w:hint="eastAsia"/>
                <w:b/>
                <w:sz w:val="24"/>
                <w:szCs w:val="24"/>
              </w:rPr>
              <w:t>“√”</w:t>
            </w:r>
          </w:p>
        </w:tc>
      </w:tr>
      <w:tr w:rsidR="0041730B" w:rsidTr="00E026CF">
        <w:trPr>
          <w:trHeight w:val="369"/>
        </w:trPr>
        <w:tc>
          <w:tcPr>
            <w:tcW w:w="1542" w:type="dxa"/>
            <w:vAlign w:val="center"/>
          </w:tcPr>
          <w:p w:rsidR="0041730B" w:rsidRDefault="002C2D20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30" w:type="dxa"/>
            <w:vAlign w:val="center"/>
          </w:tcPr>
          <w:p w:rsidR="0041730B" w:rsidRDefault="002C2D20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文昌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06:50</w:t>
            </w:r>
          </w:p>
        </w:tc>
        <w:tc>
          <w:tcPr>
            <w:tcW w:w="2524" w:type="dxa"/>
            <w:vAlign w:val="center"/>
          </w:tcPr>
          <w:p w:rsidR="0041730B" w:rsidRDefault="002C2D20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南湖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07:20</w:t>
            </w:r>
          </w:p>
        </w:tc>
        <w:tc>
          <w:tcPr>
            <w:tcW w:w="1226" w:type="dxa"/>
            <w:vAlign w:val="center"/>
          </w:tcPr>
          <w:p w:rsidR="0041730B" w:rsidRDefault="00A6513D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1730B" w:rsidTr="00E026CF">
        <w:trPr>
          <w:trHeight w:val="431"/>
        </w:trPr>
        <w:tc>
          <w:tcPr>
            <w:tcW w:w="1542" w:type="dxa"/>
            <w:vAlign w:val="center"/>
          </w:tcPr>
          <w:p w:rsidR="0041730B" w:rsidRDefault="002C2D20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30" w:type="dxa"/>
            <w:vAlign w:val="center"/>
          </w:tcPr>
          <w:p w:rsidR="0041730B" w:rsidRDefault="002C2D20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文昌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07:00</w:t>
            </w:r>
          </w:p>
        </w:tc>
        <w:tc>
          <w:tcPr>
            <w:tcW w:w="2524" w:type="dxa"/>
            <w:vAlign w:val="center"/>
          </w:tcPr>
          <w:p w:rsidR="0041730B" w:rsidRDefault="002C2D20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南湖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07:30</w:t>
            </w:r>
          </w:p>
        </w:tc>
        <w:tc>
          <w:tcPr>
            <w:tcW w:w="1226" w:type="dxa"/>
            <w:vAlign w:val="center"/>
          </w:tcPr>
          <w:p w:rsidR="0041730B" w:rsidRDefault="00A6513D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1730B" w:rsidTr="00E026CF">
        <w:trPr>
          <w:trHeight w:val="395"/>
        </w:trPr>
        <w:tc>
          <w:tcPr>
            <w:tcW w:w="1542" w:type="dxa"/>
            <w:vAlign w:val="center"/>
          </w:tcPr>
          <w:p w:rsidR="0041730B" w:rsidRDefault="002C2D20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30" w:type="dxa"/>
            <w:vAlign w:val="center"/>
          </w:tcPr>
          <w:p w:rsidR="0041730B" w:rsidRDefault="002C2D20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文昌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07:10</w:t>
            </w:r>
          </w:p>
        </w:tc>
        <w:tc>
          <w:tcPr>
            <w:tcW w:w="2524" w:type="dxa"/>
            <w:vAlign w:val="center"/>
          </w:tcPr>
          <w:p w:rsidR="0041730B" w:rsidRDefault="002C2D20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南湖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07:10</w:t>
            </w:r>
          </w:p>
        </w:tc>
        <w:tc>
          <w:tcPr>
            <w:tcW w:w="1226" w:type="dxa"/>
            <w:vAlign w:val="center"/>
          </w:tcPr>
          <w:p w:rsidR="0041730B" w:rsidRDefault="00A6513D" w:rsidP="00E02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41730B" w:rsidRDefault="002C2D20">
      <w:pPr>
        <w:rPr>
          <w:sz w:val="24"/>
          <w:szCs w:val="24"/>
        </w:rPr>
      </w:pPr>
      <w:r>
        <w:rPr>
          <w:sz w:val="24"/>
          <w:szCs w:val="24"/>
        </w:rPr>
        <w:t>问卷三</w:t>
      </w:r>
      <w:r>
        <w:rPr>
          <w:rFonts w:hint="eastAsia"/>
          <w:sz w:val="24"/>
          <w:szCs w:val="24"/>
        </w:rPr>
        <w:t>：</w:t>
      </w:r>
    </w:p>
    <w:tbl>
      <w:tblPr>
        <w:tblStyle w:val="a3"/>
        <w:tblW w:w="8579" w:type="dxa"/>
        <w:tblLayout w:type="fixed"/>
        <w:tblLook w:val="04A0"/>
      </w:tblPr>
      <w:tblGrid>
        <w:gridCol w:w="1545"/>
        <w:gridCol w:w="3183"/>
        <w:gridCol w:w="2586"/>
        <w:gridCol w:w="1265"/>
      </w:tblGrid>
      <w:tr w:rsidR="0041730B" w:rsidTr="00E026CF">
        <w:tc>
          <w:tcPr>
            <w:tcW w:w="1545" w:type="dxa"/>
            <w:vAlign w:val="center"/>
          </w:tcPr>
          <w:p w:rsidR="0041730B" w:rsidRPr="00C03F58" w:rsidRDefault="002C2D20" w:rsidP="00E026CF">
            <w:pPr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5769" w:type="dxa"/>
            <w:gridSpan w:val="2"/>
            <w:vAlign w:val="center"/>
          </w:tcPr>
          <w:p w:rsidR="0041730B" w:rsidRPr="00C03F58" w:rsidRDefault="002C2D20" w:rsidP="00E026CF">
            <w:pPr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b/>
                <w:sz w:val="24"/>
                <w:szCs w:val="24"/>
              </w:rPr>
              <w:t>末班车设置时间</w:t>
            </w:r>
            <w:r w:rsidR="00E026CF" w:rsidRPr="00C03F58">
              <w:rPr>
                <w:rFonts w:hint="eastAsia"/>
                <w:b/>
                <w:sz w:val="24"/>
                <w:szCs w:val="24"/>
              </w:rPr>
              <w:t>（共三组）</w:t>
            </w:r>
          </w:p>
        </w:tc>
        <w:tc>
          <w:tcPr>
            <w:tcW w:w="1265" w:type="dxa"/>
            <w:vAlign w:val="center"/>
          </w:tcPr>
          <w:p w:rsidR="0041730B" w:rsidRPr="00C03F58" w:rsidRDefault="00E026CF" w:rsidP="00E026CF">
            <w:pPr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rFonts w:hint="eastAsia"/>
                <w:b/>
                <w:sz w:val="24"/>
                <w:szCs w:val="24"/>
              </w:rPr>
              <w:t>请在满意的一组打“√”</w:t>
            </w:r>
          </w:p>
        </w:tc>
      </w:tr>
      <w:tr w:rsidR="0041730B">
        <w:tc>
          <w:tcPr>
            <w:tcW w:w="1545" w:type="dxa"/>
          </w:tcPr>
          <w:p w:rsidR="0041730B" w:rsidRDefault="002C2D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41730B" w:rsidRDefault="002C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文昌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21:30</w:t>
            </w:r>
          </w:p>
        </w:tc>
        <w:tc>
          <w:tcPr>
            <w:tcW w:w="2586" w:type="dxa"/>
          </w:tcPr>
          <w:p w:rsidR="0041730B" w:rsidRDefault="002C2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南湖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22:00</w:t>
            </w:r>
          </w:p>
        </w:tc>
        <w:tc>
          <w:tcPr>
            <w:tcW w:w="1265" w:type="dxa"/>
          </w:tcPr>
          <w:p w:rsidR="0041730B" w:rsidRDefault="00A6513D" w:rsidP="00A65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1730B">
        <w:tc>
          <w:tcPr>
            <w:tcW w:w="1545" w:type="dxa"/>
          </w:tcPr>
          <w:p w:rsidR="0041730B" w:rsidRDefault="002C2D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83" w:type="dxa"/>
          </w:tcPr>
          <w:p w:rsidR="0041730B" w:rsidRDefault="002C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文昌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21:40</w:t>
            </w:r>
          </w:p>
        </w:tc>
        <w:tc>
          <w:tcPr>
            <w:tcW w:w="2586" w:type="dxa"/>
          </w:tcPr>
          <w:p w:rsidR="0041730B" w:rsidRDefault="002C2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南湖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22:10</w:t>
            </w:r>
          </w:p>
        </w:tc>
        <w:tc>
          <w:tcPr>
            <w:tcW w:w="1265" w:type="dxa"/>
          </w:tcPr>
          <w:p w:rsidR="0041730B" w:rsidRDefault="00A6513D" w:rsidP="00A65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1730B" w:rsidTr="00255E49">
        <w:trPr>
          <w:trHeight w:val="345"/>
        </w:trPr>
        <w:tc>
          <w:tcPr>
            <w:tcW w:w="1545" w:type="dxa"/>
          </w:tcPr>
          <w:p w:rsidR="0041730B" w:rsidRDefault="002C2D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83" w:type="dxa"/>
          </w:tcPr>
          <w:p w:rsidR="0041730B" w:rsidRDefault="002C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文昌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22:00</w:t>
            </w:r>
          </w:p>
        </w:tc>
        <w:tc>
          <w:tcPr>
            <w:tcW w:w="2586" w:type="dxa"/>
          </w:tcPr>
          <w:p w:rsidR="0041730B" w:rsidRDefault="002C2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南湖</w:t>
            </w:r>
            <w:r w:rsidR="00E026CF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22:00</w:t>
            </w:r>
          </w:p>
        </w:tc>
        <w:tc>
          <w:tcPr>
            <w:tcW w:w="1265" w:type="dxa"/>
          </w:tcPr>
          <w:p w:rsidR="0041730B" w:rsidRDefault="00A6513D" w:rsidP="00A65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41730B" w:rsidRDefault="002C2D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问卷四：</w:t>
      </w:r>
    </w:p>
    <w:tbl>
      <w:tblPr>
        <w:tblStyle w:val="a3"/>
        <w:tblW w:w="8493" w:type="dxa"/>
        <w:tblLayout w:type="fixed"/>
        <w:tblLook w:val="04A0"/>
      </w:tblPr>
      <w:tblGrid>
        <w:gridCol w:w="1556"/>
        <w:gridCol w:w="6937"/>
      </w:tblGrid>
      <w:tr w:rsidR="00E348DD" w:rsidTr="00A6513D">
        <w:tc>
          <w:tcPr>
            <w:tcW w:w="1556" w:type="dxa"/>
            <w:vAlign w:val="center"/>
          </w:tcPr>
          <w:p w:rsidR="00E348DD" w:rsidRPr="00C03F58" w:rsidRDefault="00E348DD" w:rsidP="00A6513D">
            <w:pPr>
              <w:jc w:val="center"/>
              <w:rPr>
                <w:b/>
                <w:sz w:val="24"/>
                <w:szCs w:val="24"/>
              </w:rPr>
            </w:pPr>
            <w:r w:rsidRPr="00C03F58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6937" w:type="dxa"/>
            <w:vAlign w:val="center"/>
          </w:tcPr>
          <w:p w:rsidR="00E348DD" w:rsidRPr="00C03F58" w:rsidRDefault="00E348DD" w:rsidP="00A6513D">
            <w:pPr>
              <w:jc w:val="left"/>
              <w:rPr>
                <w:b/>
                <w:sz w:val="24"/>
                <w:szCs w:val="24"/>
              </w:rPr>
            </w:pPr>
            <w:r w:rsidRPr="00C03F58">
              <w:rPr>
                <w:rFonts w:hint="eastAsia"/>
                <w:b/>
                <w:sz w:val="24"/>
                <w:szCs w:val="24"/>
              </w:rPr>
              <w:t>南湖校区班车乘车密集点应</w:t>
            </w:r>
            <w:r w:rsidR="00A6513D" w:rsidRPr="00C03F58">
              <w:rPr>
                <w:rFonts w:hint="eastAsia"/>
                <w:b/>
                <w:sz w:val="24"/>
                <w:szCs w:val="24"/>
              </w:rPr>
              <w:t>妥善</w:t>
            </w:r>
            <w:r w:rsidRPr="00C03F58">
              <w:rPr>
                <w:rFonts w:hint="eastAsia"/>
                <w:b/>
                <w:sz w:val="24"/>
                <w:szCs w:val="24"/>
              </w:rPr>
              <w:t>设在</w:t>
            </w:r>
            <w:r w:rsidR="00A6513D" w:rsidRPr="00C03F58">
              <w:rPr>
                <w:rFonts w:hint="eastAsia"/>
                <w:b/>
                <w:sz w:val="24"/>
                <w:szCs w:val="24"/>
              </w:rPr>
              <w:t>何处？</w:t>
            </w:r>
            <w:r w:rsidR="00A6513D" w:rsidRPr="00C03F5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48DD" w:rsidTr="00A6513D">
        <w:tc>
          <w:tcPr>
            <w:tcW w:w="1556" w:type="dxa"/>
            <w:vAlign w:val="center"/>
          </w:tcPr>
          <w:p w:rsidR="00E348DD" w:rsidRDefault="00E348DD" w:rsidP="00A65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937" w:type="dxa"/>
            <w:vAlign w:val="center"/>
          </w:tcPr>
          <w:p w:rsidR="00E348DD" w:rsidRDefault="00E348DD" w:rsidP="00A65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二食堂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A6513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6513D" w:rsidTr="00E51B7D">
        <w:tc>
          <w:tcPr>
            <w:tcW w:w="1556" w:type="dxa"/>
            <w:vAlign w:val="center"/>
          </w:tcPr>
          <w:p w:rsidR="00A6513D" w:rsidRDefault="00A6513D" w:rsidP="00A65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937" w:type="dxa"/>
            <w:vAlign w:val="center"/>
          </w:tcPr>
          <w:p w:rsidR="00A6513D" w:rsidRDefault="00A6513D" w:rsidP="00A65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图书馆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6513D" w:rsidTr="00FF4F62">
        <w:tc>
          <w:tcPr>
            <w:tcW w:w="1556" w:type="dxa"/>
            <w:vAlign w:val="center"/>
          </w:tcPr>
          <w:p w:rsidR="00A6513D" w:rsidRDefault="00A6513D" w:rsidP="00A65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937" w:type="dxa"/>
            <w:vAlign w:val="center"/>
          </w:tcPr>
          <w:p w:rsidR="00A6513D" w:rsidRDefault="00A6513D" w:rsidP="00A65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化工楼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41730B" w:rsidRDefault="002C2D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问卷五：</w:t>
      </w:r>
    </w:p>
    <w:tbl>
      <w:tblPr>
        <w:tblStyle w:val="a3"/>
        <w:tblW w:w="8471" w:type="dxa"/>
        <w:tblLayout w:type="fixed"/>
        <w:tblLook w:val="04A0"/>
      </w:tblPr>
      <w:tblGrid>
        <w:gridCol w:w="1580"/>
        <w:gridCol w:w="6891"/>
      </w:tblGrid>
      <w:tr w:rsidR="00A6513D" w:rsidTr="00A6513D">
        <w:trPr>
          <w:trHeight w:val="476"/>
        </w:trPr>
        <w:tc>
          <w:tcPr>
            <w:tcW w:w="1580" w:type="dxa"/>
            <w:vAlign w:val="center"/>
          </w:tcPr>
          <w:p w:rsidR="00A6513D" w:rsidRPr="00C03F58" w:rsidRDefault="00A6513D" w:rsidP="00A6513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C03F58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6891" w:type="dxa"/>
            <w:vAlign w:val="center"/>
          </w:tcPr>
          <w:p w:rsidR="00A6513D" w:rsidRPr="00C03F58" w:rsidRDefault="00A6513D" w:rsidP="00A6513D">
            <w:pPr>
              <w:jc w:val="left"/>
              <w:rPr>
                <w:b/>
                <w:sz w:val="24"/>
                <w:szCs w:val="24"/>
              </w:rPr>
            </w:pPr>
            <w:r w:rsidRPr="00C03F58">
              <w:rPr>
                <w:rFonts w:hint="eastAsia"/>
                <w:b/>
                <w:sz w:val="24"/>
                <w:szCs w:val="24"/>
              </w:rPr>
              <w:t>您认为班车运行方式应该为哪种方式</w:t>
            </w:r>
            <w:r w:rsidR="00E56687">
              <w:rPr>
                <w:rFonts w:hint="eastAsia"/>
                <w:b/>
                <w:sz w:val="24"/>
                <w:szCs w:val="24"/>
              </w:rPr>
              <w:t>？</w:t>
            </w:r>
          </w:p>
        </w:tc>
      </w:tr>
      <w:tr w:rsidR="00A6513D" w:rsidTr="00C03F58">
        <w:trPr>
          <w:trHeight w:val="319"/>
        </w:trPr>
        <w:tc>
          <w:tcPr>
            <w:tcW w:w="1580" w:type="dxa"/>
            <w:vAlign w:val="center"/>
          </w:tcPr>
          <w:p w:rsidR="00A6513D" w:rsidRDefault="00A6513D" w:rsidP="00A65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891" w:type="dxa"/>
            <w:vAlign w:val="center"/>
          </w:tcPr>
          <w:p w:rsidR="00A6513D" w:rsidRDefault="00A6513D" w:rsidP="00A651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上课、下课时间点集中发车（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6513D" w:rsidTr="00C03F58">
        <w:trPr>
          <w:trHeight w:val="268"/>
        </w:trPr>
        <w:tc>
          <w:tcPr>
            <w:tcW w:w="1580" w:type="dxa"/>
            <w:vAlign w:val="center"/>
          </w:tcPr>
          <w:p w:rsidR="00A6513D" w:rsidRDefault="00A6513D" w:rsidP="00A65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891" w:type="dxa"/>
            <w:vAlign w:val="center"/>
          </w:tcPr>
          <w:p w:rsidR="00A6513D" w:rsidRDefault="00A6513D" w:rsidP="00A651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上课、下课时间点分散发车（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bookmarkEnd w:id="0"/>
    <w:p w:rsidR="0041730B" w:rsidRDefault="00C03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注：对班车服务的其他宝贵建议：</w:t>
      </w:r>
    </w:p>
    <w:sectPr w:rsidR="0041730B" w:rsidSect="00C03F5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30B"/>
    <w:rsid w:val="00255E49"/>
    <w:rsid w:val="002C2D20"/>
    <w:rsid w:val="0041730B"/>
    <w:rsid w:val="00924BBC"/>
    <w:rsid w:val="00A6513D"/>
    <w:rsid w:val="00C03F58"/>
    <w:rsid w:val="00E026CF"/>
    <w:rsid w:val="00E348DD"/>
    <w:rsid w:val="00E5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17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1730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C2D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2D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china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杜文博</cp:lastModifiedBy>
  <cp:revision>3</cp:revision>
  <cp:lastPrinted>2019-12-31T07:52:00Z</cp:lastPrinted>
  <dcterms:created xsi:type="dcterms:W3CDTF">2019-12-31T07:41:00Z</dcterms:created>
  <dcterms:modified xsi:type="dcterms:W3CDTF">2019-12-31T07:52:00Z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2052-10.0.1</vt:lpwstr>
  </property>
</Properties>
</file>