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DF" w:rsidRPr="00714DFA" w:rsidRDefault="004506DF" w:rsidP="004506DF">
      <w:pPr>
        <w:spacing w:line="480" w:lineRule="exact"/>
        <w:rPr>
          <w:rFonts w:ascii="仿宋_GB2312" w:eastAsia="仿宋_GB2312"/>
          <w:b/>
          <w:sz w:val="40"/>
          <w:szCs w:val="30"/>
        </w:rPr>
      </w:pPr>
      <w:r w:rsidRPr="00714DFA">
        <w:rPr>
          <w:rFonts w:ascii="仿宋_GB2312" w:eastAsia="仿宋_GB2312" w:hint="eastAsia"/>
          <w:sz w:val="30"/>
          <w:szCs w:val="30"/>
        </w:rPr>
        <w:t>附件3</w:t>
      </w:r>
    </w:p>
    <w:p w:rsidR="004506DF" w:rsidRPr="00714DFA" w:rsidRDefault="004506DF" w:rsidP="004506DF">
      <w:pPr>
        <w:spacing w:line="480" w:lineRule="exact"/>
        <w:jc w:val="center"/>
        <w:rPr>
          <w:rFonts w:ascii="仿宋_GB2312" w:eastAsia="仿宋_GB2312"/>
          <w:b/>
          <w:sz w:val="40"/>
          <w:szCs w:val="30"/>
        </w:rPr>
      </w:pPr>
      <w:r w:rsidRPr="00714DFA">
        <w:rPr>
          <w:rFonts w:ascii="仿宋_GB2312" w:eastAsia="仿宋_GB2312" w:hint="eastAsia"/>
          <w:b/>
          <w:sz w:val="40"/>
          <w:szCs w:val="30"/>
        </w:rPr>
        <w:t>专项督查</w:t>
      </w:r>
      <w:r w:rsidRPr="00714DFA">
        <w:rPr>
          <w:rFonts w:ascii="仿宋_GB2312" w:eastAsia="仿宋_GB2312"/>
          <w:b/>
          <w:sz w:val="40"/>
          <w:szCs w:val="30"/>
        </w:rPr>
        <w:t>记录表</w:t>
      </w:r>
    </w:p>
    <w:p w:rsidR="004506DF" w:rsidRPr="00714DFA" w:rsidRDefault="004506DF" w:rsidP="004506DF">
      <w:pPr>
        <w:spacing w:line="480" w:lineRule="exact"/>
        <w:rPr>
          <w:rFonts w:ascii="仿宋_GB2312" w:eastAsia="仿宋_GB2312"/>
          <w:sz w:val="30"/>
          <w:szCs w:val="30"/>
        </w:rPr>
      </w:pPr>
      <w:r w:rsidRPr="00714DFA">
        <w:rPr>
          <w:rFonts w:ascii="仿宋_GB2312" w:eastAsia="仿宋_GB2312" w:hint="eastAsia"/>
          <w:sz w:val="30"/>
          <w:szCs w:val="30"/>
        </w:rPr>
        <w:t>单位</w:t>
      </w:r>
      <w:r w:rsidRPr="00714DFA">
        <w:rPr>
          <w:rFonts w:ascii="仿宋_GB2312" w:eastAsia="仿宋_GB2312"/>
          <w:sz w:val="30"/>
          <w:szCs w:val="30"/>
        </w:rPr>
        <w:t>：</w:t>
      </w:r>
      <w:r w:rsidRPr="00714DFA">
        <w:rPr>
          <w:rFonts w:ascii="仿宋_GB2312" w:eastAsia="仿宋_GB2312" w:hint="eastAsia"/>
          <w:sz w:val="30"/>
          <w:szCs w:val="30"/>
        </w:rPr>
        <w:t xml:space="preserve">                                                      单位</w:t>
      </w:r>
      <w:r w:rsidRPr="00714DFA">
        <w:rPr>
          <w:rFonts w:ascii="仿宋_GB2312" w:eastAsia="仿宋_GB2312"/>
          <w:sz w:val="30"/>
          <w:szCs w:val="30"/>
        </w:rPr>
        <w:t>负责</w:t>
      </w:r>
      <w:r w:rsidRPr="00714DFA">
        <w:rPr>
          <w:rFonts w:ascii="仿宋_GB2312" w:eastAsia="仿宋_GB2312" w:hint="eastAsia"/>
          <w:sz w:val="30"/>
          <w:szCs w:val="30"/>
        </w:rPr>
        <w:t>人</w:t>
      </w:r>
      <w:r w:rsidRPr="00714DFA">
        <w:rPr>
          <w:rFonts w:ascii="仿宋_GB2312" w:eastAsia="仿宋_GB2312"/>
          <w:sz w:val="30"/>
          <w:szCs w:val="30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7"/>
        <w:gridCol w:w="7281"/>
        <w:gridCol w:w="3119"/>
      </w:tblGrid>
      <w:tr w:rsidR="004506DF" w:rsidRPr="00714DFA" w:rsidTr="00ED6606">
        <w:trPr>
          <w:tblHeader/>
        </w:trPr>
        <w:tc>
          <w:tcPr>
            <w:tcW w:w="3487" w:type="dxa"/>
          </w:tcPr>
          <w:p w:rsidR="004506DF" w:rsidRPr="00714DFA" w:rsidRDefault="004506DF" w:rsidP="00ED6606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检查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内容</w:t>
            </w:r>
          </w:p>
        </w:tc>
        <w:tc>
          <w:tcPr>
            <w:tcW w:w="7281" w:type="dxa"/>
          </w:tcPr>
          <w:p w:rsidR="004506DF" w:rsidRPr="00714DFA" w:rsidRDefault="004506DF" w:rsidP="00ED6606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检查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情况</w:t>
            </w:r>
          </w:p>
        </w:tc>
        <w:tc>
          <w:tcPr>
            <w:tcW w:w="3119" w:type="dxa"/>
          </w:tcPr>
          <w:p w:rsidR="004506DF" w:rsidRPr="00714DFA" w:rsidRDefault="004506DF" w:rsidP="00ED6606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检查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人</w:t>
            </w:r>
          </w:p>
        </w:tc>
      </w:tr>
      <w:tr w:rsidR="004506DF" w:rsidRPr="00714DFA" w:rsidTr="00ED6606">
        <w:tc>
          <w:tcPr>
            <w:tcW w:w="3487" w:type="dxa"/>
            <w:shd w:val="clear" w:color="auto" w:fill="D0CECE" w:themeFill="background2" w:themeFillShade="E6"/>
          </w:tcPr>
          <w:p w:rsidR="004506DF" w:rsidRPr="00714DFA" w:rsidRDefault="004506DF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  <w:highlight w:val="lightGray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一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、低值易耗品管理</w:t>
            </w:r>
          </w:p>
        </w:tc>
        <w:tc>
          <w:tcPr>
            <w:tcW w:w="7281" w:type="dxa"/>
            <w:shd w:val="clear" w:color="auto" w:fill="D0CECE" w:themeFill="background2" w:themeFillShade="E6"/>
          </w:tcPr>
          <w:p w:rsidR="004506DF" w:rsidRPr="00714DFA" w:rsidRDefault="004506DF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  <w:highlight w:val="lightGray"/>
              </w:rPr>
            </w:pPr>
          </w:p>
        </w:tc>
        <w:tc>
          <w:tcPr>
            <w:tcW w:w="3119" w:type="dxa"/>
            <w:shd w:val="clear" w:color="auto" w:fill="D0CECE" w:themeFill="background2" w:themeFillShade="E6"/>
          </w:tcPr>
          <w:p w:rsidR="004506DF" w:rsidRPr="00714DFA" w:rsidRDefault="004506DF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  <w:highlight w:val="lightGray"/>
              </w:rPr>
            </w:pPr>
          </w:p>
        </w:tc>
      </w:tr>
      <w:tr w:rsidR="004506DF" w:rsidRPr="00714DFA" w:rsidTr="00ED6606">
        <w:tc>
          <w:tcPr>
            <w:tcW w:w="3487" w:type="dxa"/>
          </w:tcPr>
          <w:p w:rsidR="004506DF" w:rsidRPr="00714DFA" w:rsidRDefault="004506DF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1、本单位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低值易耗品采购流程，是否</w:t>
            </w:r>
            <w:r w:rsidRPr="00714DFA">
              <w:rPr>
                <w:rFonts w:ascii="仿宋_GB2312" w:eastAsia="仿宋_GB2312" w:hint="eastAsia"/>
                <w:sz w:val="30"/>
                <w:szCs w:val="30"/>
              </w:rPr>
              <w:t>有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计划，计划的依据是什么？</w:t>
            </w:r>
            <w:r w:rsidRPr="00714DFA">
              <w:rPr>
                <w:rFonts w:ascii="仿宋_GB2312" w:eastAsia="仿宋_GB2312" w:hint="eastAsia"/>
                <w:sz w:val="30"/>
                <w:szCs w:val="30"/>
              </w:rPr>
              <w:t>如何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采购？</w:t>
            </w:r>
          </w:p>
        </w:tc>
        <w:tc>
          <w:tcPr>
            <w:tcW w:w="7281" w:type="dxa"/>
          </w:tcPr>
          <w:p w:rsidR="004506DF" w:rsidRPr="00714DFA" w:rsidRDefault="004506DF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</w:tcPr>
          <w:p w:rsidR="004506DF" w:rsidRPr="00714DFA" w:rsidRDefault="004506DF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506DF" w:rsidRPr="00714DFA" w:rsidTr="00ED6606">
        <w:tc>
          <w:tcPr>
            <w:tcW w:w="3487" w:type="dxa"/>
          </w:tcPr>
          <w:p w:rsidR="004506DF" w:rsidRPr="00714DFA" w:rsidRDefault="004506DF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2、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低值易耗品是否建账管理，如何领用？如何</w:t>
            </w:r>
            <w:r w:rsidRPr="00714DFA">
              <w:rPr>
                <w:rFonts w:ascii="仿宋_GB2312" w:eastAsia="仿宋_GB2312" w:hint="eastAsia"/>
                <w:sz w:val="30"/>
                <w:szCs w:val="30"/>
              </w:rPr>
              <w:t>盘点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，何人参与盘点，抽查低值易耗品账实相符情况（</w:t>
            </w:r>
            <w:r w:rsidRPr="00714DFA">
              <w:rPr>
                <w:rFonts w:ascii="仿宋_GB2312" w:eastAsia="仿宋_GB2312" w:hint="eastAsia"/>
                <w:sz w:val="30"/>
                <w:szCs w:val="30"/>
              </w:rPr>
              <w:t>5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-10</w:t>
            </w:r>
            <w:r w:rsidRPr="00714DFA">
              <w:rPr>
                <w:rFonts w:ascii="仿宋_GB2312" w:eastAsia="仿宋_GB2312" w:hint="eastAsia"/>
                <w:sz w:val="30"/>
                <w:szCs w:val="30"/>
              </w:rPr>
              <w:t>种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）</w:t>
            </w:r>
          </w:p>
        </w:tc>
        <w:tc>
          <w:tcPr>
            <w:tcW w:w="7281" w:type="dxa"/>
          </w:tcPr>
          <w:p w:rsidR="004506DF" w:rsidRPr="00714DFA" w:rsidRDefault="004506DF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</w:tcPr>
          <w:p w:rsidR="004506DF" w:rsidRPr="00714DFA" w:rsidRDefault="004506DF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506DF" w:rsidRPr="00714DFA" w:rsidTr="00ED6606">
        <w:tc>
          <w:tcPr>
            <w:tcW w:w="3487" w:type="dxa"/>
            <w:shd w:val="clear" w:color="auto" w:fill="D0CECE" w:themeFill="background2" w:themeFillShade="E6"/>
          </w:tcPr>
          <w:p w:rsidR="004506DF" w:rsidRPr="00714DFA" w:rsidRDefault="004506DF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二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、现金管理</w:t>
            </w:r>
          </w:p>
        </w:tc>
        <w:tc>
          <w:tcPr>
            <w:tcW w:w="7281" w:type="dxa"/>
            <w:shd w:val="clear" w:color="auto" w:fill="D0CECE" w:themeFill="background2" w:themeFillShade="E6"/>
          </w:tcPr>
          <w:p w:rsidR="004506DF" w:rsidRPr="00714DFA" w:rsidRDefault="004506DF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D0CECE" w:themeFill="background2" w:themeFillShade="E6"/>
          </w:tcPr>
          <w:p w:rsidR="004506DF" w:rsidRPr="00714DFA" w:rsidRDefault="004506DF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506DF" w:rsidRPr="00714DFA" w:rsidTr="00ED6606">
        <w:tc>
          <w:tcPr>
            <w:tcW w:w="3487" w:type="dxa"/>
          </w:tcPr>
          <w:p w:rsidR="004506DF" w:rsidRPr="00714DFA" w:rsidRDefault="004506DF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1、本单位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是否</w:t>
            </w:r>
            <w:r w:rsidRPr="00714DFA">
              <w:rPr>
                <w:rFonts w:ascii="仿宋_GB2312" w:eastAsia="仿宋_GB2312" w:hint="eastAsia"/>
                <w:sz w:val="30"/>
                <w:szCs w:val="30"/>
              </w:rPr>
              <w:t>有现金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业务？是否</w:t>
            </w:r>
            <w:r w:rsidRPr="00714DFA">
              <w:rPr>
                <w:rFonts w:ascii="仿宋_GB2312" w:eastAsia="仿宋_GB2312" w:hint="eastAsia"/>
                <w:sz w:val="30"/>
                <w:szCs w:val="30"/>
              </w:rPr>
              <w:t>有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现金管理办</w:t>
            </w:r>
            <w:r w:rsidRPr="00714DFA">
              <w:rPr>
                <w:rFonts w:ascii="仿宋_GB2312" w:eastAsia="仿宋_GB2312"/>
                <w:sz w:val="30"/>
                <w:szCs w:val="30"/>
              </w:rPr>
              <w:lastRenderedPageBreak/>
              <w:t>法？现金</w:t>
            </w:r>
            <w:r w:rsidRPr="00714DFA">
              <w:rPr>
                <w:rFonts w:ascii="仿宋_GB2312" w:eastAsia="仿宋_GB2312" w:hint="eastAsia"/>
                <w:sz w:val="30"/>
                <w:szCs w:val="30"/>
              </w:rPr>
              <w:t>如何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保存的？（</w:t>
            </w:r>
            <w:r w:rsidRPr="00714DFA">
              <w:rPr>
                <w:rFonts w:ascii="仿宋_GB2312" w:eastAsia="仿宋_GB2312" w:hint="eastAsia"/>
                <w:sz w:val="30"/>
                <w:szCs w:val="30"/>
              </w:rPr>
              <w:t>检查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存储地点和设备）</w:t>
            </w:r>
          </w:p>
          <w:p w:rsidR="004506DF" w:rsidRPr="00714DFA" w:rsidRDefault="004506DF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盘点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现金结果？</w:t>
            </w:r>
          </w:p>
        </w:tc>
        <w:tc>
          <w:tcPr>
            <w:tcW w:w="7281" w:type="dxa"/>
          </w:tcPr>
          <w:p w:rsidR="004506DF" w:rsidRPr="00714DFA" w:rsidRDefault="004506DF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4506DF" w:rsidRPr="00714DFA" w:rsidRDefault="004506DF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506DF" w:rsidRPr="00714DFA" w:rsidTr="00ED6606">
        <w:tc>
          <w:tcPr>
            <w:tcW w:w="3487" w:type="dxa"/>
            <w:shd w:val="clear" w:color="auto" w:fill="D0CECE" w:themeFill="background2" w:themeFillShade="E6"/>
          </w:tcPr>
          <w:p w:rsidR="004506DF" w:rsidRPr="00714DFA" w:rsidRDefault="004506DF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三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、个人借款管理与使用</w:t>
            </w:r>
          </w:p>
        </w:tc>
        <w:tc>
          <w:tcPr>
            <w:tcW w:w="7281" w:type="dxa"/>
            <w:shd w:val="clear" w:color="auto" w:fill="D0CECE" w:themeFill="background2" w:themeFillShade="E6"/>
          </w:tcPr>
          <w:p w:rsidR="004506DF" w:rsidRPr="00714DFA" w:rsidRDefault="004506DF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D0CECE" w:themeFill="background2" w:themeFillShade="E6"/>
          </w:tcPr>
          <w:p w:rsidR="004506DF" w:rsidRPr="00714DFA" w:rsidRDefault="004506DF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506DF" w:rsidRPr="00714DFA" w:rsidTr="00ED6606">
        <w:tc>
          <w:tcPr>
            <w:tcW w:w="3487" w:type="dxa"/>
          </w:tcPr>
          <w:p w:rsidR="004506DF" w:rsidRPr="00714DFA" w:rsidRDefault="004506DF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/>
                <w:sz w:val="30"/>
                <w:szCs w:val="30"/>
              </w:rPr>
              <w:t>1</w:t>
            </w:r>
            <w:r w:rsidRPr="00714DFA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本单位</w:t>
            </w:r>
            <w:r w:rsidRPr="00714DFA">
              <w:rPr>
                <w:rFonts w:ascii="仿宋_GB2312" w:eastAsia="仿宋_GB2312" w:hint="eastAsia"/>
                <w:sz w:val="30"/>
                <w:szCs w:val="30"/>
              </w:rPr>
              <w:t>是否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有个人借款？个人借款</w:t>
            </w:r>
            <w:r w:rsidRPr="00714DFA">
              <w:rPr>
                <w:rFonts w:ascii="仿宋_GB2312" w:eastAsia="仿宋_GB2312" w:hint="eastAsia"/>
                <w:sz w:val="30"/>
                <w:szCs w:val="30"/>
              </w:rPr>
              <w:t>使用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范围？如何</w:t>
            </w:r>
            <w:r w:rsidRPr="00714DFA">
              <w:rPr>
                <w:rFonts w:ascii="仿宋_GB2312" w:eastAsia="仿宋_GB2312" w:hint="eastAsia"/>
                <w:sz w:val="30"/>
                <w:szCs w:val="30"/>
              </w:rPr>
              <w:t>管理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的？多久</w:t>
            </w:r>
            <w:r w:rsidRPr="00714DFA">
              <w:rPr>
                <w:rFonts w:ascii="仿宋_GB2312" w:eastAsia="仿宋_GB2312" w:hint="eastAsia"/>
                <w:sz w:val="30"/>
                <w:szCs w:val="30"/>
              </w:rPr>
              <w:t>清理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一次？现场</w:t>
            </w:r>
            <w:r w:rsidRPr="00714DFA">
              <w:rPr>
                <w:rFonts w:ascii="仿宋_GB2312" w:eastAsia="仿宋_GB2312" w:hint="eastAsia"/>
                <w:sz w:val="30"/>
                <w:szCs w:val="30"/>
              </w:rPr>
              <w:t>抽查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个人现金借款使用情况（</w:t>
            </w:r>
            <w:r w:rsidRPr="00714DFA">
              <w:rPr>
                <w:rFonts w:ascii="仿宋_GB2312" w:eastAsia="仿宋_GB2312" w:hint="eastAsia"/>
                <w:sz w:val="30"/>
                <w:szCs w:val="30"/>
              </w:rPr>
              <w:t>1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-5</w:t>
            </w:r>
            <w:r w:rsidRPr="00714DFA">
              <w:rPr>
                <w:rFonts w:ascii="仿宋_GB2312" w:eastAsia="仿宋_GB2312" w:hint="eastAsia"/>
                <w:sz w:val="30"/>
                <w:szCs w:val="30"/>
              </w:rPr>
              <w:t>笔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）</w:t>
            </w:r>
          </w:p>
        </w:tc>
        <w:tc>
          <w:tcPr>
            <w:tcW w:w="7281" w:type="dxa"/>
          </w:tcPr>
          <w:p w:rsidR="004506DF" w:rsidRPr="00714DFA" w:rsidRDefault="004506DF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</w:tcPr>
          <w:p w:rsidR="004506DF" w:rsidRPr="00714DFA" w:rsidRDefault="004506DF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506DF" w:rsidRPr="00714DFA" w:rsidTr="00ED6606">
        <w:tc>
          <w:tcPr>
            <w:tcW w:w="3487" w:type="dxa"/>
            <w:shd w:val="clear" w:color="auto" w:fill="D0CECE" w:themeFill="background2" w:themeFillShade="E6"/>
          </w:tcPr>
          <w:p w:rsidR="004506DF" w:rsidRPr="00714DFA" w:rsidRDefault="004506DF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四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、其他必要的财务检查</w:t>
            </w:r>
          </w:p>
        </w:tc>
        <w:tc>
          <w:tcPr>
            <w:tcW w:w="7281" w:type="dxa"/>
            <w:shd w:val="clear" w:color="auto" w:fill="D0CECE" w:themeFill="background2" w:themeFillShade="E6"/>
          </w:tcPr>
          <w:p w:rsidR="004506DF" w:rsidRPr="00714DFA" w:rsidRDefault="004506DF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D0CECE" w:themeFill="background2" w:themeFillShade="E6"/>
          </w:tcPr>
          <w:p w:rsidR="004506DF" w:rsidRPr="00714DFA" w:rsidRDefault="004506DF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506DF" w:rsidRPr="00714DFA" w:rsidTr="00ED6606">
        <w:tc>
          <w:tcPr>
            <w:tcW w:w="3487" w:type="dxa"/>
          </w:tcPr>
          <w:p w:rsidR="004506DF" w:rsidRPr="00714DFA" w:rsidRDefault="004506DF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1、本单位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财务管理</w:t>
            </w:r>
            <w:r w:rsidRPr="00714DFA">
              <w:rPr>
                <w:rFonts w:ascii="仿宋_GB2312" w:eastAsia="仿宋_GB2312" w:hint="eastAsia"/>
                <w:sz w:val="30"/>
                <w:szCs w:val="30"/>
              </w:rPr>
              <w:t>风险点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排查情况</w:t>
            </w:r>
          </w:p>
          <w:p w:rsidR="004506DF" w:rsidRPr="00714DFA" w:rsidRDefault="004506DF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2、风险防范的制度措施</w:t>
            </w:r>
          </w:p>
          <w:p w:rsidR="004506DF" w:rsidRPr="00714DFA" w:rsidRDefault="004506DF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281" w:type="dxa"/>
          </w:tcPr>
          <w:p w:rsidR="004506DF" w:rsidRPr="00714DFA" w:rsidRDefault="004506DF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</w:tcPr>
          <w:p w:rsidR="004506DF" w:rsidRPr="00714DFA" w:rsidRDefault="004506DF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282B5A" w:rsidRDefault="00282B5A"/>
    <w:sectPr w:rsidR="00282B5A" w:rsidSect="004506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026" w:rsidRDefault="001A2026" w:rsidP="004506DF">
      <w:r>
        <w:separator/>
      </w:r>
    </w:p>
  </w:endnote>
  <w:endnote w:type="continuationSeparator" w:id="0">
    <w:p w:rsidR="001A2026" w:rsidRDefault="001A2026" w:rsidP="0045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026" w:rsidRDefault="001A2026" w:rsidP="004506DF">
      <w:r>
        <w:separator/>
      </w:r>
    </w:p>
  </w:footnote>
  <w:footnote w:type="continuationSeparator" w:id="0">
    <w:p w:rsidR="001A2026" w:rsidRDefault="001A2026" w:rsidP="00450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67"/>
    <w:rsid w:val="001A2026"/>
    <w:rsid w:val="00282B5A"/>
    <w:rsid w:val="004506DF"/>
    <w:rsid w:val="006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E0102F-9BAF-4A60-8397-D0046F25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06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0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06DF"/>
    <w:rPr>
      <w:sz w:val="18"/>
      <w:szCs w:val="18"/>
    </w:rPr>
  </w:style>
  <w:style w:type="table" w:styleId="a7">
    <w:name w:val="Table Grid"/>
    <w:basedOn w:val="a1"/>
    <w:uiPriority w:val="59"/>
    <w:rsid w:val="00450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2018-05-18T07:30:00Z</dcterms:created>
  <dcterms:modified xsi:type="dcterms:W3CDTF">2018-05-18T07:30:00Z</dcterms:modified>
</cp:coreProperties>
</file>