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DE" w:rsidRDefault="001E5449" w:rsidP="001E5449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835872">
        <w:rPr>
          <w:rFonts w:ascii="仿宋" w:eastAsia="仿宋" w:hAnsi="仿宋" w:hint="eastAsia"/>
          <w:b/>
          <w:sz w:val="44"/>
          <w:szCs w:val="44"/>
        </w:rPr>
        <w:t>公寓与公积金</w:t>
      </w:r>
      <w:r w:rsidR="0064057C" w:rsidRPr="00835872">
        <w:rPr>
          <w:rFonts w:ascii="仿宋" w:eastAsia="仿宋" w:hAnsi="仿宋" w:hint="eastAsia"/>
          <w:b/>
          <w:sz w:val="44"/>
          <w:szCs w:val="44"/>
        </w:rPr>
        <w:t>管理</w:t>
      </w:r>
      <w:r w:rsidRPr="00835872">
        <w:rPr>
          <w:rFonts w:ascii="仿宋" w:eastAsia="仿宋" w:hAnsi="仿宋" w:hint="eastAsia"/>
          <w:b/>
          <w:sz w:val="44"/>
          <w:szCs w:val="44"/>
        </w:rPr>
        <w:t>办公室</w:t>
      </w:r>
      <w:r w:rsidR="00C752C7" w:rsidRPr="00835872">
        <w:rPr>
          <w:rFonts w:ascii="仿宋" w:eastAsia="仿宋" w:hAnsi="仿宋" w:hint="eastAsia"/>
          <w:b/>
          <w:sz w:val="44"/>
          <w:szCs w:val="44"/>
        </w:rPr>
        <w:t>2017年</w:t>
      </w:r>
      <w:r w:rsidRPr="00835872">
        <w:rPr>
          <w:rFonts w:ascii="仿宋" w:eastAsia="仿宋" w:hAnsi="仿宋" w:hint="eastAsia"/>
          <w:b/>
          <w:sz w:val="44"/>
          <w:szCs w:val="44"/>
        </w:rPr>
        <w:t>工作总结</w:t>
      </w:r>
    </w:p>
    <w:p w:rsidR="00835872" w:rsidRPr="00835872" w:rsidRDefault="00835872" w:rsidP="001E5449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C83C72" w:rsidRPr="00835872" w:rsidRDefault="00BB3BA5" w:rsidP="00C83C72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一年来我科紧紧围绕</w:t>
      </w:r>
      <w:r w:rsidR="00C558DA" w:rsidRPr="00835872">
        <w:rPr>
          <w:rFonts w:ascii="仿宋" w:eastAsia="仿宋" w:hAnsi="仿宋" w:hint="eastAsia"/>
          <w:sz w:val="32"/>
          <w:szCs w:val="32"/>
        </w:rPr>
        <w:t>总务部房产管理中心的统一部署，在部领导的带领下，坚持以人为本，注重和谐校园的建设，始终以大局为重，认真履行岗位职责，不</w:t>
      </w:r>
      <w:r w:rsidR="00C558DA" w:rsidRPr="00835872">
        <w:rPr>
          <w:rFonts w:ascii="仿宋" w:eastAsia="仿宋" w:hAnsi="仿宋"/>
          <w:sz w:val="32"/>
          <w:szCs w:val="32"/>
        </w:rPr>
        <w:t>断</w:t>
      </w:r>
      <w:r w:rsidR="00C558DA" w:rsidRPr="00835872">
        <w:rPr>
          <w:rFonts w:ascii="仿宋" w:eastAsia="仿宋" w:hAnsi="仿宋" w:hint="eastAsia"/>
          <w:sz w:val="32"/>
          <w:szCs w:val="32"/>
        </w:rPr>
        <w:t>创新</w:t>
      </w:r>
      <w:r w:rsidR="00C558DA" w:rsidRPr="00835872">
        <w:rPr>
          <w:rFonts w:ascii="仿宋" w:eastAsia="仿宋" w:hAnsi="仿宋"/>
          <w:sz w:val="32"/>
          <w:szCs w:val="32"/>
        </w:rPr>
        <w:t>工作思路，</w:t>
      </w:r>
      <w:r w:rsidR="00C558DA" w:rsidRPr="00835872">
        <w:rPr>
          <w:rFonts w:ascii="仿宋" w:eastAsia="仿宋" w:hAnsi="仿宋" w:hint="eastAsia"/>
          <w:sz w:val="32"/>
          <w:szCs w:val="32"/>
        </w:rPr>
        <w:t>强化管理服务育人本领</w:t>
      </w:r>
      <w:r w:rsidR="00C558DA" w:rsidRPr="00835872">
        <w:rPr>
          <w:rFonts w:ascii="仿宋" w:eastAsia="仿宋" w:hAnsi="仿宋"/>
          <w:sz w:val="32"/>
          <w:szCs w:val="32"/>
        </w:rPr>
        <w:t>，</w:t>
      </w:r>
      <w:r w:rsidR="00C558DA" w:rsidRPr="00835872">
        <w:rPr>
          <w:rFonts w:ascii="仿宋" w:eastAsia="仿宋" w:hAnsi="仿宋" w:hint="eastAsia"/>
          <w:sz w:val="32"/>
          <w:szCs w:val="32"/>
        </w:rPr>
        <w:t>多</w:t>
      </w:r>
      <w:r w:rsidR="00C558DA" w:rsidRPr="00835872">
        <w:rPr>
          <w:rFonts w:ascii="仿宋" w:eastAsia="仿宋" w:hAnsi="仿宋"/>
          <w:sz w:val="32"/>
          <w:szCs w:val="32"/>
        </w:rPr>
        <w:t>措</w:t>
      </w:r>
      <w:r w:rsidR="00C558DA" w:rsidRPr="00835872">
        <w:rPr>
          <w:rFonts w:ascii="仿宋" w:eastAsia="仿宋" w:hAnsi="仿宋" w:hint="eastAsia"/>
          <w:sz w:val="32"/>
          <w:szCs w:val="32"/>
        </w:rPr>
        <w:t>并举推</w:t>
      </w:r>
      <w:r w:rsidR="00C558DA" w:rsidRPr="00835872">
        <w:rPr>
          <w:rFonts w:ascii="仿宋" w:eastAsia="仿宋" w:hAnsi="仿宋"/>
          <w:sz w:val="32"/>
          <w:szCs w:val="32"/>
        </w:rPr>
        <w:t>进</w:t>
      </w:r>
      <w:r w:rsidR="00C558DA" w:rsidRPr="00835872">
        <w:rPr>
          <w:rFonts w:ascii="仿宋" w:eastAsia="仿宋" w:hAnsi="仿宋" w:hint="eastAsia"/>
          <w:sz w:val="32"/>
          <w:szCs w:val="32"/>
        </w:rPr>
        <w:t>各项工作任务，现将全年工作总结如下</w:t>
      </w:r>
      <w:r w:rsidR="00AF6602" w:rsidRPr="00835872">
        <w:rPr>
          <w:rFonts w:ascii="仿宋" w:eastAsia="仿宋" w:hAnsi="仿宋" w:hint="eastAsia"/>
          <w:sz w:val="32"/>
          <w:szCs w:val="32"/>
        </w:rPr>
        <w:t>:</w:t>
      </w:r>
    </w:p>
    <w:p w:rsidR="00CF474F" w:rsidRPr="00835872" w:rsidRDefault="00CF474F" w:rsidP="00C83C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一、积极参与“两学一做”教育活动，落实</w:t>
      </w:r>
      <w:r w:rsidR="00D3353B" w:rsidRPr="00835872">
        <w:rPr>
          <w:rFonts w:ascii="黑体" w:eastAsia="黑体" w:hAnsi="黑体" w:hint="eastAsia"/>
          <w:b/>
          <w:sz w:val="32"/>
          <w:szCs w:val="32"/>
        </w:rPr>
        <w:t>科室</w:t>
      </w:r>
      <w:r w:rsidRPr="00835872">
        <w:rPr>
          <w:rFonts w:ascii="黑体" w:eastAsia="黑体" w:hAnsi="黑体"/>
          <w:b/>
          <w:sz w:val="32"/>
          <w:szCs w:val="32"/>
        </w:rPr>
        <w:t>岗位廉政风险</w:t>
      </w:r>
      <w:r w:rsidRPr="00835872">
        <w:rPr>
          <w:rFonts w:ascii="黑体" w:eastAsia="黑体" w:hAnsi="黑体" w:hint="eastAsia"/>
          <w:b/>
          <w:sz w:val="32"/>
          <w:szCs w:val="32"/>
        </w:rPr>
        <w:t>防控措施。</w:t>
      </w:r>
    </w:p>
    <w:p w:rsidR="00CF474F" w:rsidRPr="00835872" w:rsidRDefault="00CF474F" w:rsidP="00C83C72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按照部党委的要求，积极组织科室成员开展“两学一做”教育活动，严格落实科室成员岗位职责和任务，开展</w:t>
      </w:r>
      <w:r w:rsidRPr="00835872">
        <w:rPr>
          <w:rFonts w:ascii="仿宋" w:eastAsia="仿宋" w:hAnsi="仿宋"/>
          <w:sz w:val="32"/>
          <w:szCs w:val="32"/>
        </w:rPr>
        <w:t>岗位廉政风险排查</w:t>
      </w:r>
      <w:r w:rsidRPr="00835872">
        <w:rPr>
          <w:rFonts w:ascii="仿宋" w:eastAsia="仿宋" w:hAnsi="仿宋" w:hint="eastAsia"/>
          <w:sz w:val="32"/>
          <w:szCs w:val="32"/>
        </w:rPr>
        <w:t>，</w:t>
      </w:r>
      <w:r w:rsidRPr="00835872">
        <w:rPr>
          <w:rFonts w:ascii="仿宋" w:eastAsia="仿宋" w:hAnsi="仿宋"/>
          <w:sz w:val="32"/>
          <w:szCs w:val="32"/>
        </w:rPr>
        <w:t>针对风险点制定相应防控措施</w:t>
      </w:r>
      <w:r w:rsidRPr="00835872">
        <w:rPr>
          <w:rFonts w:ascii="仿宋" w:eastAsia="仿宋" w:hAnsi="仿宋" w:hint="eastAsia"/>
          <w:sz w:val="32"/>
          <w:szCs w:val="32"/>
        </w:rPr>
        <w:t>，如率先推行科室AB岗配合监督机制，完善办事流程和工作制度。</w:t>
      </w:r>
    </w:p>
    <w:p w:rsidR="005E7285" w:rsidRPr="00835872" w:rsidRDefault="00CF474F" w:rsidP="00C83C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二</w:t>
      </w:r>
      <w:r w:rsidR="005E7285" w:rsidRPr="00835872">
        <w:rPr>
          <w:rFonts w:ascii="黑体" w:eastAsia="黑体" w:hAnsi="黑体" w:hint="eastAsia"/>
          <w:b/>
          <w:sz w:val="32"/>
          <w:szCs w:val="32"/>
        </w:rPr>
        <w:t>、编制2018年住房改革支出预算和201</w:t>
      </w:r>
      <w:r w:rsidR="004C1F85" w:rsidRPr="00835872">
        <w:rPr>
          <w:rFonts w:ascii="黑体" w:eastAsia="黑体" w:hAnsi="黑体" w:hint="eastAsia"/>
          <w:b/>
          <w:sz w:val="32"/>
          <w:szCs w:val="32"/>
        </w:rPr>
        <w:t>7</w:t>
      </w:r>
      <w:r w:rsidR="005E7285" w:rsidRPr="00835872">
        <w:rPr>
          <w:rFonts w:ascii="黑体" w:eastAsia="黑体" w:hAnsi="黑体" w:hint="eastAsia"/>
          <w:b/>
          <w:sz w:val="32"/>
          <w:szCs w:val="32"/>
        </w:rPr>
        <w:t>住房改革支出决算工作</w:t>
      </w:r>
      <w:r w:rsidR="00BE6328" w:rsidRPr="00835872">
        <w:rPr>
          <w:rFonts w:ascii="黑体" w:eastAsia="黑体" w:hAnsi="黑体" w:hint="eastAsia"/>
          <w:b/>
          <w:sz w:val="32"/>
          <w:szCs w:val="32"/>
        </w:rPr>
        <w:t>。</w:t>
      </w:r>
    </w:p>
    <w:p w:rsidR="00BE6328" w:rsidRPr="00835872" w:rsidRDefault="00BE6328" w:rsidP="00BE6328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预算：根据教育部《关于编制2018年住房改革支出预算的通知》的要求对每位教职员工的基本情况进行全面调查核实，熟知徐州市现行行政事业单位住房改革政策及学校实际情况，组织编制了我校职工2018年住房改革支出预算，共</w:t>
      </w:r>
      <w:r w:rsidR="005908EF" w:rsidRPr="00835872">
        <w:rPr>
          <w:rFonts w:ascii="仿宋" w:eastAsia="仿宋" w:hAnsi="仿宋" w:hint="eastAsia"/>
          <w:sz w:val="32"/>
          <w:szCs w:val="32"/>
        </w:rPr>
        <w:t>申报</w:t>
      </w:r>
      <w:r w:rsidRPr="00835872">
        <w:rPr>
          <w:rFonts w:ascii="仿宋" w:eastAsia="仿宋" w:hAnsi="仿宋" w:hint="eastAsia"/>
          <w:sz w:val="32"/>
          <w:szCs w:val="32"/>
        </w:rPr>
        <w:t>2018年新职工按月</w:t>
      </w:r>
      <w:r w:rsidR="00AB0E05" w:rsidRPr="00835872">
        <w:rPr>
          <w:rFonts w:ascii="仿宋" w:eastAsia="仿宋" w:hAnsi="仿宋" w:hint="eastAsia"/>
          <w:sz w:val="32"/>
          <w:szCs w:val="32"/>
        </w:rPr>
        <w:t>住房</w:t>
      </w:r>
      <w:r w:rsidRPr="00835872">
        <w:rPr>
          <w:rFonts w:ascii="仿宋" w:eastAsia="仿宋" w:hAnsi="仿宋" w:hint="eastAsia"/>
          <w:sz w:val="32"/>
          <w:szCs w:val="32"/>
        </w:rPr>
        <w:t>补贴预算金额5483.36万元，其中包括2017年补发新职工按月</w:t>
      </w:r>
      <w:r w:rsidR="00AB0E05" w:rsidRPr="00835872">
        <w:rPr>
          <w:rFonts w:ascii="仿宋" w:eastAsia="仿宋" w:hAnsi="仿宋" w:hint="eastAsia"/>
          <w:sz w:val="32"/>
          <w:szCs w:val="32"/>
        </w:rPr>
        <w:t>住房</w:t>
      </w:r>
      <w:r w:rsidRPr="00835872">
        <w:rPr>
          <w:rFonts w:ascii="仿宋" w:eastAsia="仿宋" w:hAnsi="仿宋" w:hint="eastAsia"/>
          <w:sz w:val="32"/>
          <w:szCs w:val="32"/>
        </w:rPr>
        <w:t>补贴增量1484.37万元；申</w:t>
      </w:r>
      <w:r w:rsidR="005908EF" w:rsidRPr="00835872">
        <w:rPr>
          <w:rFonts w:ascii="仿宋" w:eastAsia="仿宋" w:hAnsi="仿宋" w:hint="eastAsia"/>
          <w:sz w:val="32"/>
          <w:szCs w:val="32"/>
        </w:rPr>
        <w:t>报</w:t>
      </w:r>
      <w:r w:rsidRPr="00835872">
        <w:rPr>
          <w:rFonts w:ascii="仿宋" w:eastAsia="仿宋" w:hAnsi="仿宋" w:hint="eastAsia"/>
          <w:sz w:val="32"/>
          <w:szCs w:val="32"/>
        </w:rPr>
        <w:t>学校</w:t>
      </w:r>
      <w:r w:rsidR="005908EF" w:rsidRPr="00835872">
        <w:rPr>
          <w:rFonts w:ascii="仿宋" w:eastAsia="仿宋" w:hAnsi="仿宋" w:hint="eastAsia"/>
          <w:sz w:val="32"/>
          <w:szCs w:val="32"/>
        </w:rPr>
        <w:t>支付</w:t>
      </w:r>
      <w:r w:rsidRPr="00835872">
        <w:rPr>
          <w:rFonts w:ascii="仿宋" w:eastAsia="仿宋" w:hAnsi="仿宋" w:hint="eastAsia"/>
          <w:sz w:val="32"/>
          <w:szCs w:val="32"/>
        </w:rPr>
        <w:t>2018年住房公积金支出预算金额为</w:t>
      </w:r>
      <w:r w:rsidRPr="00835872">
        <w:rPr>
          <w:rFonts w:ascii="仿宋" w:eastAsia="仿宋" w:hAnsi="仿宋"/>
          <w:sz w:val="32"/>
          <w:szCs w:val="32"/>
        </w:rPr>
        <w:t>5340</w:t>
      </w:r>
      <w:r w:rsidRPr="00835872">
        <w:rPr>
          <w:rFonts w:ascii="仿宋" w:eastAsia="仿宋" w:hAnsi="仿宋" w:hint="eastAsia"/>
          <w:sz w:val="32"/>
          <w:szCs w:val="32"/>
        </w:rPr>
        <w:lastRenderedPageBreak/>
        <w:t>万元</w:t>
      </w:r>
      <w:r w:rsidR="00AB0E05" w:rsidRPr="00835872">
        <w:rPr>
          <w:rFonts w:ascii="仿宋" w:eastAsia="仿宋" w:hAnsi="仿宋" w:hint="eastAsia"/>
          <w:sz w:val="32"/>
          <w:szCs w:val="32"/>
        </w:rPr>
        <w:t>，合计申报金额1.08亿万</w:t>
      </w:r>
      <w:r w:rsidR="0014363F" w:rsidRPr="00835872">
        <w:rPr>
          <w:rFonts w:ascii="仿宋" w:eastAsia="仿宋" w:hAnsi="仿宋" w:hint="eastAsia"/>
          <w:sz w:val="32"/>
          <w:szCs w:val="32"/>
        </w:rPr>
        <w:t>元</w:t>
      </w:r>
      <w:r w:rsidR="00AB0E05" w:rsidRPr="00835872">
        <w:rPr>
          <w:rFonts w:ascii="仿宋" w:eastAsia="仿宋" w:hAnsi="仿宋" w:hint="eastAsia"/>
          <w:sz w:val="32"/>
          <w:szCs w:val="32"/>
        </w:rPr>
        <w:t>。</w:t>
      </w:r>
    </w:p>
    <w:p w:rsidR="00BE6328" w:rsidRPr="00835872" w:rsidRDefault="00BE6328" w:rsidP="00BE6328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2）决算：</w:t>
      </w:r>
      <w:r w:rsidR="004C1F85" w:rsidRPr="00835872">
        <w:rPr>
          <w:rFonts w:ascii="仿宋" w:eastAsia="仿宋" w:hAnsi="仿宋" w:hint="eastAsia"/>
          <w:sz w:val="32"/>
          <w:szCs w:val="32"/>
        </w:rPr>
        <w:t>做好2017年住房改革支出决算的前期基础数据的整理工作。</w:t>
      </w:r>
    </w:p>
    <w:p w:rsidR="005908EF" w:rsidRPr="00835872" w:rsidRDefault="00CF474F" w:rsidP="005908EF">
      <w:pPr>
        <w:ind w:firstLine="555"/>
        <w:rPr>
          <w:rFonts w:ascii="仿宋" w:eastAsia="仿宋" w:hAnsi="仿宋"/>
          <w:b/>
          <w:sz w:val="32"/>
          <w:szCs w:val="32"/>
        </w:rPr>
      </w:pPr>
      <w:r w:rsidRPr="00835872">
        <w:rPr>
          <w:rFonts w:ascii="仿宋" w:eastAsia="仿宋" w:hAnsi="仿宋" w:hint="eastAsia"/>
          <w:b/>
          <w:sz w:val="32"/>
          <w:szCs w:val="32"/>
        </w:rPr>
        <w:t>三</w:t>
      </w:r>
      <w:r w:rsidR="00DC4DE6" w:rsidRPr="00835872">
        <w:rPr>
          <w:rFonts w:ascii="仿宋" w:eastAsia="仿宋" w:hAnsi="仿宋" w:hint="eastAsia"/>
          <w:b/>
          <w:sz w:val="32"/>
          <w:szCs w:val="32"/>
        </w:rPr>
        <w:t>、协同</w:t>
      </w:r>
      <w:r w:rsidR="005908EF" w:rsidRPr="00835872">
        <w:rPr>
          <w:rFonts w:ascii="仿宋" w:eastAsia="仿宋" w:hAnsi="仿宋" w:hint="eastAsia"/>
          <w:b/>
          <w:sz w:val="32"/>
          <w:szCs w:val="32"/>
        </w:rPr>
        <w:t>人事处、</w:t>
      </w:r>
      <w:r w:rsidR="00DC4DE6" w:rsidRPr="00835872">
        <w:rPr>
          <w:rFonts w:ascii="仿宋" w:eastAsia="仿宋" w:hAnsi="仿宋" w:hint="eastAsia"/>
          <w:b/>
          <w:sz w:val="32"/>
          <w:szCs w:val="32"/>
        </w:rPr>
        <w:t>人才办</w:t>
      </w:r>
      <w:r w:rsidRPr="00835872">
        <w:rPr>
          <w:rFonts w:ascii="仿宋" w:eastAsia="仿宋" w:hAnsi="仿宋" w:hint="eastAsia"/>
          <w:b/>
          <w:sz w:val="32"/>
          <w:szCs w:val="32"/>
        </w:rPr>
        <w:t>完成</w:t>
      </w:r>
      <w:r w:rsidR="00E91DC8" w:rsidRPr="00835872">
        <w:rPr>
          <w:rFonts w:ascii="仿宋" w:eastAsia="仿宋" w:hAnsi="仿宋" w:hint="eastAsia"/>
          <w:b/>
          <w:sz w:val="32"/>
          <w:szCs w:val="32"/>
        </w:rPr>
        <w:t>本年度新进教职工、引进人才公租房安置工作，完成各类租房职工退房工作。</w:t>
      </w:r>
    </w:p>
    <w:p w:rsidR="00E91DC8" w:rsidRPr="00835872" w:rsidRDefault="00E91DC8" w:rsidP="00603DDF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</w:t>
      </w:r>
      <w:r w:rsidR="005908EF" w:rsidRPr="00835872">
        <w:rPr>
          <w:rFonts w:ascii="仿宋" w:eastAsia="仿宋" w:hAnsi="仿宋" w:hint="eastAsia"/>
          <w:sz w:val="32"/>
          <w:szCs w:val="32"/>
        </w:rPr>
        <w:t>全年</w:t>
      </w:r>
      <w:r w:rsidR="00DC4DE6" w:rsidRPr="00835872">
        <w:rPr>
          <w:rFonts w:ascii="仿宋" w:eastAsia="仿宋" w:hAnsi="仿宋" w:hint="eastAsia"/>
          <w:sz w:val="32"/>
          <w:szCs w:val="32"/>
        </w:rPr>
        <w:t>协同</w:t>
      </w:r>
      <w:r w:rsidR="005908EF" w:rsidRPr="00835872">
        <w:rPr>
          <w:rFonts w:ascii="仿宋" w:eastAsia="仿宋" w:hAnsi="仿宋" w:hint="eastAsia"/>
          <w:sz w:val="32"/>
          <w:szCs w:val="32"/>
        </w:rPr>
        <w:t>人事处</w:t>
      </w:r>
      <w:r w:rsidR="00DC4DE6" w:rsidRPr="00835872">
        <w:rPr>
          <w:rFonts w:ascii="仿宋" w:eastAsia="仿宋" w:hAnsi="仿宋" w:hint="eastAsia"/>
          <w:sz w:val="32"/>
          <w:szCs w:val="32"/>
        </w:rPr>
        <w:t>、人才办</w:t>
      </w:r>
      <w:r w:rsidR="00603DDF" w:rsidRPr="00835872">
        <w:rPr>
          <w:rFonts w:ascii="仿宋" w:eastAsia="仿宋" w:hAnsi="仿宋" w:hint="eastAsia"/>
          <w:sz w:val="32"/>
          <w:szCs w:val="32"/>
        </w:rPr>
        <w:t>办理</w:t>
      </w:r>
      <w:r w:rsidR="00AB0E05" w:rsidRPr="00835872">
        <w:rPr>
          <w:rFonts w:ascii="仿宋" w:eastAsia="仿宋" w:hAnsi="仿宋" w:hint="eastAsia"/>
          <w:sz w:val="32"/>
          <w:szCs w:val="32"/>
        </w:rPr>
        <w:t>新进教职工、引进人才</w:t>
      </w:r>
      <w:r w:rsidR="00603DDF" w:rsidRPr="00835872">
        <w:rPr>
          <w:rFonts w:ascii="仿宋" w:eastAsia="仿宋" w:hAnsi="仿宋" w:hint="eastAsia"/>
          <w:sz w:val="32"/>
          <w:szCs w:val="32"/>
        </w:rPr>
        <w:t>公租房</w:t>
      </w:r>
      <w:r w:rsidR="00AB0E05" w:rsidRPr="00835872">
        <w:rPr>
          <w:rFonts w:ascii="仿宋" w:eastAsia="仿宋" w:hAnsi="仿宋" w:hint="eastAsia"/>
          <w:sz w:val="32"/>
          <w:szCs w:val="32"/>
        </w:rPr>
        <w:t>安置手续86户，并按照相关规定</w:t>
      </w:r>
      <w:r w:rsidR="00603DDF" w:rsidRPr="00835872">
        <w:rPr>
          <w:rFonts w:ascii="仿宋" w:eastAsia="仿宋" w:hAnsi="仿宋" w:hint="eastAsia"/>
          <w:sz w:val="32"/>
          <w:szCs w:val="32"/>
        </w:rPr>
        <w:t>签订公租房承租协议</w:t>
      </w:r>
      <w:r w:rsidR="00AB0E05" w:rsidRPr="00835872">
        <w:rPr>
          <w:rFonts w:ascii="仿宋" w:eastAsia="仿宋" w:hAnsi="仿宋" w:hint="eastAsia"/>
          <w:sz w:val="32"/>
          <w:szCs w:val="32"/>
        </w:rPr>
        <w:t>，收取租房押金</w:t>
      </w:r>
      <w:r w:rsidR="00603DDF" w:rsidRPr="00835872">
        <w:rPr>
          <w:rFonts w:ascii="仿宋" w:eastAsia="仿宋" w:hAnsi="仿宋" w:hint="eastAsia"/>
          <w:sz w:val="32"/>
          <w:szCs w:val="32"/>
        </w:rPr>
        <w:t>、</w:t>
      </w:r>
      <w:r w:rsidR="00AB0E05" w:rsidRPr="00835872">
        <w:rPr>
          <w:rFonts w:ascii="仿宋" w:eastAsia="仿宋" w:hAnsi="仿宋" w:hint="eastAsia"/>
          <w:sz w:val="32"/>
          <w:szCs w:val="32"/>
        </w:rPr>
        <w:t>发放钥匙。</w:t>
      </w:r>
    </w:p>
    <w:p w:rsidR="005908EF" w:rsidRPr="00835872" w:rsidRDefault="00E91DC8" w:rsidP="00603DDF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2）完成退房验收、清理70多户，</w:t>
      </w:r>
      <w:r w:rsidR="00603DDF" w:rsidRPr="00835872">
        <w:rPr>
          <w:rFonts w:ascii="仿宋" w:eastAsia="仿宋" w:hAnsi="仿宋" w:hint="eastAsia"/>
          <w:sz w:val="32"/>
          <w:szCs w:val="32"/>
        </w:rPr>
        <w:t>入户验收包括水、电、煤气的结算、房间内设施的损坏等，户户建立资料袋，包括房门钥匙、水卡、水表过户证明、煤气缴费单、验收单等相关材料。</w:t>
      </w:r>
    </w:p>
    <w:p w:rsidR="00BE6328" w:rsidRPr="00835872" w:rsidRDefault="00AC73EB" w:rsidP="00C83C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四、优化公租房资源配置，解决青年教师子女就读文昌校区小学接送困难问题。</w:t>
      </w:r>
    </w:p>
    <w:p w:rsidR="00AC73EB" w:rsidRPr="00835872" w:rsidRDefault="00AC73EB" w:rsidP="00C83C72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根据《关于子女上小学接送困难申请公租房办法》，经校住房工作委员会研究决定拿出61套公租房解决校内无房子女上小学接送困难教职工，</w:t>
      </w:r>
      <w:r w:rsidR="000A67D0" w:rsidRPr="00835872">
        <w:rPr>
          <w:rFonts w:ascii="仿宋" w:eastAsia="仿宋" w:hAnsi="仿宋" w:hint="eastAsia"/>
          <w:sz w:val="32"/>
          <w:szCs w:val="32"/>
        </w:rPr>
        <w:t>经过网上发布通知、电话通知单位等方式告知政策、网上公示房源、接收个人申请、资格审查、按文件要求排队、网上公示选房人名单、</w:t>
      </w:r>
      <w:r w:rsidR="0014363F" w:rsidRPr="00835872">
        <w:rPr>
          <w:rFonts w:ascii="仿宋" w:eastAsia="仿宋" w:hAnsi="仿宋" w:hint="eastAsia"/>
          <w:sz w:val="32"/>
          <w:szCs w:val="32"/>
        </w:rPr>
        <w:t>抽签</w:t>
      </w:r>
      <w:r w:rsidR="000A67D0" w:rsidRPr="00835872">
        <w:rPr>
          <w:rFonts w:ascii="仿宋" w:eastAsia="仿宋" w:hAnsi="仿宋" w:hint="eastAsia"/>
          <w:sz w:val="32"/>
          <w:szCs w:val="32"/>
        </w:rPr>
        <w:t>选房顺序号，公平、公正、公开完成选房工作，共分配公租房23户。</w:t>
      </w:r>
    </w:p>
    <w:p w:rsidR="00FD0F37" w:rsidRPr="00835872" w:rsidRDefault="000A67D0" w:rsidP="00C83C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五、</w:t>
      </w:r>
      <w:r w:rsidR="00FD0F37" w:rsidRPr="00835872">
        <w:rPr>
          <w:rFonts w:ascii="黑体" w:eastAsia="黑体" w:hAnsi="黑体" w:hint="eastAsia"/>
          <w:b/>
          <w:sz w:val="32"/>
          <w:szCs w:val="32"/>
        </w:rPr>
        <w:t>关注民生，积极落实校党委“大爱”精神，</w:t>
      </w:r>
      <w:r w:rsidR="004C1F85" w:rsidRPr="00835872">
        <w:rPr>
          <w:rFonts w:ascii="黑体" w:eastAsia="黑体" w:hAnsi="黑体" w:hint="eastAsia"/>
          <w:b/>
          <w:sz w:val="32"/>
          <w:szCs w:val="32"/>
        </w:rPr>
        <w:t>拓宽思路解决困难教职工临时</w:t>
      </w:r>
      <w:r w:rsidR="001F0542" w:rsidRPr="00835872">
        <w:rPr>
          <w:rFonts w:ascii="黑体" w:eastAsia="黑体" w:hAnsi="黑体" w:hint="eastAsia"/>
          <w:b/>
          <w:sz w:val="32"/>
          <w:szCs w:val="32"/>
        </w:rPr>
        <w:t>住</w:t>
      </w:r>
      <w:r w:rsidR="004C1F85" w:rsidRPr="00835872">
        <w:rPr>
          <w:rFonts w:ascii="黑体" w:eastAsia="黑体" w:hAnsi="黑体" w:hint="eastAsia"/>
          <w:b/>
          <w:sz w:val="32"/>
          <w:szCs w:val="32"/>
        </w:rPr>
        <w:t>房需求</w:t>
      </w:r>
      <w:r w:rsidR="001F0542" w:rsidRPr="00835872">
        <w:rPr>
          <w:rFonts w:ascii="黑体" w:eastAsia="黑体" w:hAnsi="黑体" w:hint="eastAsia"/>
          <w:b/>
          <w:sz w:val="32"/>
          <w:szCs w:val="32"/>
        </w:rPr>
        <w:t>。</w:t>
      </w:r>
    </w:p>
    <w:p w:rsidR="009C0D56" w:rsidRPr="00835872" w:rsidRDefault="001F0542" w:rsidP="00C83C72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lastRenderedPageBreak/>
        <w:t>通过接收书面申请，侧面了解困难程度、提交校住房工作小组讨论等程序解决困难教职工住房问题12户。</w:t>
      </w:r>
    </w:p>
    <w:p w:rsidR="000A67D0" w:rsidRPr="00835872" w:rsidRDefault="00E91DC8" w:rsidP="00C83C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六</w:t>
      </w:r>
      <w:r w:rsidR="00287539" w:rsidRPr="00835872">
        <w:rPr>
          <w:rFonts w:ascii="黑体" w:eastAsia="黑体" w:hAnsi="黑体" w:hint="eastAsia"/>
          <w:b/>
          <w:sz w:val="32"/>
          <w:szCs w:val="32"/>
        </w:rPr>
        <w:t>、加强</w:t>
      </w:r>
      <w:r w:rsidR="00FD0F37" w:rsidRPr="00835872">
        <w:rPr>
          <w:rFonts w:ascii="黑体" w:eastAsia="黑体" w:hAnsi="黑体" w:hint="eastAsia"/>
          <w:b/>
          <w:sz w:val="32"/>
          <w:szCs w:val="32"/>
        </w:rPr>
        <w:t>文昌家属住房、公租房的</w:t>
      </w:r>
      <w:r w:rsidR="00287539" w:rsidRPr="00835872">
        <w:rPr>
          <w:rFonts w:ascii="黑体" w:eastAsia="黑体" w:hAnsi="黑体" w:hint="eastAsia"/>
          <w:b/>
          <w:sz w:val="32"/>
          <w:szCs w:val="32"/>
        </w:rPr>
        <w:t>日常管理，建立公租房</w:t>
      </w:r>
      <w:r w:rsidR="00A2582E" w:rsidRPr="00835872">
        <w:rPr>
          <w:rFonts w:ascii="黑体" w:eastAsia="黑体" w:hAnsi="黑体" w:hint="eastAsia"/>
          <w:b/>
          <w:sz w:val="32"/>
          <w:szCs w:val="32"/>
        </w:rPr>
        <w:t>空关房</w:t>
      </w:r>
      <w:r w:rsidR="00287539" w:rsidRPr="00835872">
        <w:rPr>
          <w:rFonts w:ascii="黑体" w:eastAsia="黑体" w:hAnsi="黑体" w:hint="eastAsia"/>
          <w:b/>
          <w:sz w:val="32"/>
          <w:szCs w:val="32"/>
        </w:rPr>
        <w:t xml:space="preserve">日常巡查日志。        </w:t>
      </w:r>
    </w:p>
    <w:p w:rsidR="00AC73EB" w:rsidRPr="00835872" w:rsidRDefault="00287539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</w:t>
      </w:r>
      <w:r w:rsidR="00B25F85" w:rsidRPr="00835872">
        <w:rPr>
          <w:rFonts w:ascii="仿宋" w:eastAsia="仿宋" w:hAnsi="仿宋" w:hint="eastAsia"/>
          <w:sz w:val="32"/>
          <w:szCs w:val="32"/>
        </w:rPr>
        <w:t>按月根据公租房及家属房面积核算物业费、房租费、暖气费等，全年</w:t>
      </w:r>
      <w:r w:rsidR="00E7649B" w:rsidRPr="00835872">
        <w:rPr>
          <w:rFonts w:ascii="仿宋" w:eastAsia="仿宋" w:hAnsi="仿宋" w:hint="eastAsia"/>
          <w:sz w:val="32"/>
          <w:szCs w:val="32"/>
        </w:rPr>
        <w:t>扣缴物业费约146万，房租费约580万，暖气费约268万。</w:t>
      </w:r>
    </w:p>
    <w:p w:rsidR="00285916" w:rsidRPr="00835872" w:rsidRDefault="00285916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2）完成租住5年及以上租房户房租重新核算扣缴工作，全年对满5年租房职工房租调整69户。</w:t>
      </w:r>
    </w:p>
    <w:p w:rsidR="008C4348" w:rsidRPr="00835872" w:rsidRDefault="00FD0F3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3</w:t>
      </w:r>
      <w:r w:rsidR="00E7649B" w:rsidRPr="00835872">
        <w:rPr>
          <w:rFonts w:ascii="仿宋" w:eastAsia="仿宋" w:hAnsi="仿宋" w:hint="eastAsia"/>
          <w:sz w:val="32"/>
          <w:szCs w:val="32"/>
        </w:rPr>
        <w:t>）</w:t>
      </w:r>
      <w:r w:rsidR="0014363F" w:rsidRPr="00835872">
        <w:rPr>
          <w:rFonts w:ascii="仿宋" w:eastAsia="仿宋" w:hAnsi="仿宋" w:hint="eastAsia"/>
          <w:sz w:val="32"/>
          <w:szCs w:val="32"/>
        </w:rPr>
        <w:t>根据政策</w:t>
      </w:r>
      <w:r w:rsidR="00E7649B" w:rsidRPr="00835872">
        <w:rPr>
          <w:rFonts w:ascii="仿宋" w:eastAsia="仿宋" w:hAnsi="仿宋" w:hint="eastAsia"/>
          <w:sz w:val="32"/>
          <w:szCs w:val="32"/>
        </w:rPr>
        <w:t>完成全校家属区物业费调整工作，</w:t>
      </w:r>
      <w:r w:rsidR="008C4348" w:rsidRPr="00835872">
        <w:rPr>
          <w:rFonts w:ascii="仿宋" w:eastAsia="仿宋" w:hAnsi="仿宋" w:hint="eastAsia"/>
          <w:sz w:val="32"/>
          <w:szCs w:val="32"/>
        </w:rPr>
        <w:t>从0.35元/月调整为0.55元/月，每一户进行核算并扣缴，共计约2</w:t>
      </w:r>
      <w:r w:rsidR="00394AD3" w:rsidRPr="00835872">
        <w:rPr>
          <w:rFonts w:ascii="仿宋" w:eastAsia="仿宋" w:hAnsi="仿宋" w:hint="eastAsia"/>
          <w:sz w:val="32"/>
          <w:szCs w:val="32"/>
        </w:rPr>
        <w:t>4</w:t>
      </w:r>
      <w:r w:rsidR="008C4348" w:rsidRPr="00835872">
        <w:rPr>
          <w:rFonts w:ascii="仿宋" w:eastAsia="仿宋" w:hAnsi="仿宋" w:hint="eastAsia"/>
          <w:sz w:val="32"/>
          <w:szCs w:val="32"/>
        </w:rPr>
        <w:t>00余户。</w:t>
      </w:r>
    </w:p>
    <w:p w:rsidR="00FD0F37" w:rsidRPr="00835872" w:rsidRDefault="00FD0F3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4）全年完成对物业费无法工资扣缴人员整理核对工作，并把相关信息移交物业，移交198户，金额6万多元。</w:t>
      </w:r>
    </w:p>
    <w:p w:rsidR="00FD0F37" w:rsidRPr="00835872" w:rsidRDefault="00FD0F3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5）全年办理校内二手房交易市场的咨询、审核、备案工作，完成二手房交易55户，北京京西楼交易登记38户。</w:t>
      </w:r>
    </w:p>
    <w:p w:rsidR="00FD0F37" w:rsidRPr="00835872" w:rsidRDefault="00FD0F3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6）配合港华燃气公司对文昌家属区的安检和收费工作约166户。</w:t>
      </w:r>
    </w:p>
    <w:p w:rsidR="00FD0F37" w:rsidRPr="00835872" w:rsidRDefault="00FD0F3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7）加强空关房的日常巡视工作，制作空关房巡查日志，全年处理漏水、爆管50余起。</w:t>
      </w:r>
    </w:p>
    <w:p w:rsidR="001F0542" w:rsidRPr="00835872" w:rsidRDefault="001F0542" w:rsidP="001F0542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8）配合组织部完成处级干部的校内房产咨询、调查约70人次。</w:t>
      </w:r>
    </w:p>
    <w:p w:rsidR="00C752C7" w:rsidRPr="00835872" w:rsidRDefault="00E91DC8" w:rsidP="008358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lastRenderedPageBreak/>
        <w:t>七、</w:t>
      </w:r>
      <w:r w:rsidR="00C752C7" w:rsidRPr="00835872">
        <w:rPr>
          <w:rFonts w:ascii="黑体" w:eastAsia="黑体" w:hAnsi="黑体" w:hint="eastAsia"/>
          <w:b/>
          <w:sz w:val="32"/>
          <w:szCs w:val="32"/>
        </w:rPr>
        <w:t>服务师生，利用暑假完成青教公寓、成教院部分住房粉刷维修工作。</w:t>
      </w:r>
    </w:p>
    <w:p w:rsidR="001F0542" w:rsidRPr="00835872" w:rsidRDefault="00C752C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1）完成青教公寓51套，成教院40套住房的粉刷维修招投标工作。</w:t>
      </w:r>
    </w:p>
    <w:p w:rsidR="00C752C7" w:rsidRPr="00835872" w:rsidRDefault="00C752C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2）督促、监督施工单位完成青教公寓51套，成教院40套住房的粉刷维修工作，为新教工和博士生入住做好准备。</w:t>
      </w:r>
    </w:p>
    <w:p w:rsidR="00C752C7" w:rsidRPr="00835872" w:rsidRDefault="00E91DC8" w:rsidP="008358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八</w:t>
      </w:r>
      <w:r w:rsidR="001C437F" w:rsidRPr="00835872">
        <w:rPr>
          <w:rFonts w:ascii="黑体" w:eastAsia="黑体" w:hAnsi="黑体" w:hint="eastAsia"/>
          <w:b/>
          <w:sz w:val="32"/>
          <w:szCs w:val="32"/>
        </w:rPr>
        <w:t>、</w:t>
      </w:r>
      <w:r w:rsidR="00C752C7" w:rsidRPr="00835872">
        <w:rPr>
          <w:rFonts w:ascii="黑体" w:eastAsia="黑体" w:hAnsi="黑体" w:hint="eastAsia"/>
          <w:b/>
          <w:sz w:val="32"/>
          <w:szCs w:val="32"/>
        </w:rPr>
        <w:t>积极推进文昌校区公租房使用规划方案，优化公租房资源配置，理顺文昌家属区职工房产产权关系。</w:t>
      </w:r>
    </w:p>
    <w:p w:rsidR="00C752C7" w:rsidRPr="00835872" w:rsidRDefault="00C752C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1）积极与徐州市不动产登记局、房产税务部门多次沟通交流，寻求理顺文昌家属区职工房产产权关系思路，以相对合情合理的房产交易产生的税费额度完成产权交易；</w:t>
      </w:r>
    </w:p>
    <w:p w:rsidR="00C752C7" w:rsidRPr="00835872" w:rsidRDefault="00C752C7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2）整理拆迁住户房证334套，并按照房管局注销科相应的文本格式，将拆迁户房证的相关信息录入电脑，完善户主身份信息，做好房证注销的全部准备工作；</w:t>
      </w:r>
    </w:p>
    <w:p w:rsidR="00C752C7" w:rsidRPr="00835872" w:rsidRDefault="008C4348" w:rsidP="008358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九、</w:t>
      </w:r>
      <w:r w:rsidR="00C752C7" w:rsidRPr="00835872">
        <w:rPr>
          <w:rFonts w:ascii="黑体" w:eastAsia="黑体" w:hAnsi="黑体" w:hint="eastAsia"/>
          <w:b/>
          <w:sz w:val="32"/>
          <w:szCs w:val="32"/>
        </w:rPr>
        <w:t>积极调研文昌校区公租房信息系统和住房公积金系统建设。</w:t>
      </w:r>
    </w:p>
    <w:p w:rsidR="00C752C7" w:rsidRPr="00835872" w:rsidRDefault="00C752C7" w:rsidP="00C752C7">
      <w:pPr>
        <w:ind w:firstLine="64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1）完善文昌校区家属住宅信息，做好公租房信息系统和公积金信息系统的需求分析。</w:t>
      </w:r>
    </w:p>
    <w:p w:rsidR="00C752C7" w:rsidRPr="00835872" w:rsidRDefault="00C752C7" w:rsidP="00C752C7">
      <w:pPr>
        <w:ind w:firstLine="64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2）分类整理文昌校区东区、西区家属住宅房证和土地证约4000余本，认真梳理房证房主与现住户信息关系，核对房证和土地证相关信息，做好文昌校区房产情况基础性整理工作，为系统上线做好准备。</w:t>
      </w:r>
    </w:p>
    <w:p w:rsidR="00D3353B" w:rsidRPr="00835872" w:rsidRDefault="00D3353B" w:rsidP="008358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lastRenderedPageBreak/>
        <w:t>十、加强对</w:t>
      </w:r>
      <w:r w:rsidR="001D4D2A" w:rsidRPr="00835872">
        <w:rPr>
          <w:rFonts w:ascii="黑体" w:eastAsia="黑体" w:hAnsi="黑体" w:hint="eastAsia"/>
          <w:b/>
          <w:sz w:val="32"/>
          <w:szCs w:val="32"/>
        </w:rPr>
        <w:t>学生公寓物业服务质量的监督与考评，督促其提高物业服务能力和水平，落实全方位育人的本领。</w:t>
      </w:r>
    </w:p>
    <w:p w:rsidR="001F0542" w:rsidRPr="00835872" w:rsidRDefault="001F0542" w:rsidP="00FD1CBA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 1）采取定期检查和不定期抽查等方式，对学生公寓物业服务质量进行监管，及时落实各类投诉，督促责任单位进行整改，同时采取经济措施对整改不到位等违约情况进行处罚。</w:t>
      </w:r>
    </w:p>
    <w:p w:rsidR="00166489" w:rsidRPr="00835872" w:rsidRDefault="001F0542" w:rsidP="00166489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</w:t>
      </w:r>
      <w:r w:rsidR="00166489" w:rsidRPr="00835872">
        <w:rPr>
          <w:rFonts w:ascii="仿宋" w:eastAsia="仿宋" w:hAnsi="仿宋" w:hint="eastAsia"/>
          <w:sz w:val="32"/>
          <w:szCs w:val="32"/>
        </w:rPr>
        <w:t>）督促</w:t>
      </w:r>
      <w:r w:rsidR="001D4D2A" w:rsidRPr="00835872">
        <w:rPr>
          <w:rFonts w:ascii="仿宋" w:eastAsia="仿宋" w:hAnsi="仿宋" w:hint="eastAsia"/>
          <w:sz w:val="32"/>
          <w:szCs w:val="32"/>
        </w:rPr>
        <w:t>完成</w:t>
      </w:r>
      <w:r w:rsidR="00166489" w:rsidRPr="00835872">
        <w:rPr>
          <w:rFonts w:ascii="仿宋" w:eastAsia="仿宋" w:hAnsi="仿宋" w:hint="eastAsia"/>
          <w:sz w:val="32"/>
          <w:szCs w:val="32"/>
        </w:rPr>
        <w:t>南湖校区本科生公寓6900台空调，研究生公寓1087台空调的维修保养工作。</w:t>
      </w:r>
    </w:p>
    <w:p w:rsidR="001D4D2A" w:rsidRPr="00835872" w:rsidRDefault="001F0542" w:rsidP="001D4D2A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3</w:t>
      </w:r>
      <w:r w:rsidR="001D4D2A" w:rsidRPr="00835872">
        <w:rPr>
          <w:rFonts w:ascii="仿宋" w:eastAsia="仿宋" w:hAnsi="仿宋" w:hint="eastAsia"/>
          <w:sz w:val="32"/>
          <w:szCs w:val="32"/>
        </w:rPr>
        <w:t>）完成学生公寓370台风扇的招标申请、以及合同制定、签署、验收工作，送学生凉凉一夏。</w:t>
      </w:r>
    </w:p>
    <w:p w:rsidR="001D4D2A" w:rsidRPr="00835872" w:rsidRDefault="001F0542" w:rsidP="00166489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4</w:t>
      </w:r>
      <w:r w:rsidR="001D4D2A" w:rsidRPr="00835872">
        <w:rPr>
          <w:rFonts w:ascii="仿宋" w:eastAsia="仿宋" w:hAnsi="仿宋" w:hint="eastAsia"/>
          <w:sz w:val="32"/>
          <w:szCs w:val="32"/>
        </w:rPr>
        <w:t>）</w:t>
      </w:r>
      <w:r w:rsidRPr="00835872">
        <w:rPr>
          <w:rFonts w:ascii="仿宋" w:eastAsia="仿宋" w:hAnsi="仿宋" w:hint="eastAsia"/>
          <w:sz w:val="32"/>
          <w:szCs w:val="32"/>
        </w:rPr>
        <w:t>督促完成新生宿舍约800多房间的零修工作。</w:t>
      </w:r>
    </w:p>
    <w:p w:rsidR="00C752C7" w:rsidRPr="00835872" w:rsidRDefault="00D3353B" w:rsidP="00835872">
      <w:pPr>
        <w:ind w:firstLine="555"/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十一、</w:t>
      </w:r>
      <w:r w:rsidR="00C752C7" w:rsidRPr="00835872">
        <w:rPr>
          <w:rFonts w:ascii="黑体" w:eastAsia="黑体" w:hAnsi="黑体" w:hint="eastAsia"/>
          <w:b/>
          <w:sz w:val="32"/>
          <w:szCs w:val="32"/>
        </w:rPr>
        <w:t>整合规划学生公寓资源，保障新生家长临时接待和军训官兵住宿问题。</w:t>
      </w:r>
    </w:p>
    <w:p w:rsidR="00C752C7" w:rsidRPr="00835872" w:rsidRDefault="00C752C7" w:rsidP="00C752C7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 通过对全校房源信息的全面梳理，顺利完成新生家长临时接待和军训官兵住宿工作完成176名承训官兵临时宿舍安排工作，接待新生家长临时住宿189人次。</w:t>
      </w:r>
    </w:p>
    <w:p w:rsidR="00D3353B" w:rsidRPr="00835872" w:rsidRDefault="00D3353B" w:rsidP="00FD1CBA">
      <w:pPr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十二、继续完善学生公寓管理系统，提高服务学生能力和水平。</w:t>
      </w:r>
    </w:p>
    <w:p w:rsidR="00D3353B" w:rsidRPr="00835872" w:rsidRDefault="00D3353B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1）经过调研，优化学生入住、调宿、退宿审核流程，提高了工作效率，提升了工作效能，收到同学们的广泛好评。</w:t>
      </w:r>
    </w:p>
    <w:p w:rsidR="00D3353B" w:rsidRPr="00835872" w:rsidRDefault="00D3353B" w:rsidP="00835872">
      <w:pPr>
        <w:ind w:firstLineChars="248" w:firstLine="794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</w:t>
      </w:r>
      <w:r w:rsidR="00225A49" w:rsidRPr="00835872">
        <w:rPr>
          <w:rFonts w:ascii="仿宋" w:eastAsia="仿宋" w:hAnsi="仿宋" w:hint="eastAsia"/>
          <w:sz w:val="32"/>
          <w:szCs w:val="32"/>
        </w:rPr>
        <w:t>增加辅导员、校外临时入住人员宿舍调动日志以及校外人员住宿到期提醒功能，确保信息更加透明，公寓系统</w:t>
      </w:r>
      <w:r w:rsidR="00225A49" w:rsidRPr="00835872">
        <w:rPr>
          <w:rFonts w:ascii="仿宋" w:eastAsia="仿宋" w:hAnsi="仿宋" w:hint="eastAsia"/>
          <w:sz w:val="32"/>
          <w:szCs w:val="32"/>
        </w:rPr>
        <w:lastRenderedPageBreak/>
        <w:t>更加完善。</w:t>
      </w:r>
    </w:p>
    <w:p w:rsidR="00225A49" w:rsidRPr="00835872" w:rsidRDefault="00225A49" w:rsidP="00FD1CBA">
      <w:pPr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十三、大力开展学生公寓空余床位</w:t>
      </w:r>
      <w:r w:rsidR="00096959" w:rsidRPr="00835872">
        <w:rPr>
          <w:rFonts w:ascii="黑体" w:eastAsia="黑体" w:hAnsi="黑体" w:hint="eastAsia"/>
          <w:b/>
          <w:sz w:val="32"/>
          <w:szCs w:val="32"/>
        </w:rPr>
        <w:t>梳理排查力度。</w:t>
      </w:r>
    </w:p>
    <w:p w:rsidR="00096959" w:rsidRPr="00835872" w:rsidRDefault="00096959" w:rsidP="00835872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1）根据公寓系统内空余宿舍明细，及时与学生公寓信息服务中心及物业管理员进行数据核对，清理公寓系统与电子门锁系统中不相符人员，杜绝私自占用空余宿舍情况。</w:t>
      </w:r>
    </w:p>
    <w:p w:rsidR="00096959" w:rsidRPr="00835872" w:rsidRDefault="00096959" w:rsidP="00835872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2）加大对辅导员宿舍的专项检查，根据学校组织部提供的专兼职辅导员聘任名单，</w:t>
      </w:r>
      <w:r w:rsidR="00FD1CBA" w:rsidRPr="00835872">
        <w:rPr>
          <w:rFonts w:ascii="仿宋" w:eastAsia="仿宋" w:hAnsi="仿宋" w:hint="eastAsia"/>
          <w:sz w:val="32"/>
          <w:szCs w:val="32"/>
        </w:rPr>
        <w:t>联合总务部质量管理办公室对辅导员宿舍进行核查</w:t>
      </w:r>
      <w:r w:rsidRPr="00835872">
        <w:rPr>
          <w:rFonts w:ascii="仿宋" w:eastAsia="仿宋" w:hAnsi="仿宋" w:hint="eastAsia"/>
          <w:sz w:val="32"/>
          <w:szCs w:val="32"/>
        </w:rPr>
        <w:t>筛查出23名辅导员老师仍留有宿舍但已不在组织部名单内，及时对该部分老师一一进行电话核对，将已转岗的辅导员老师宿舍进行清退，催缴非校聘兼职辅导员住宿费，使辅导员住宿更加符合规范。</w:t>
      </w:r>
    </w:p>
    <w:p w:rsidR="00096959" w:rsidRPr="00835872" w:rsidRDefault="0014363F" w:rsidP="005074AE">
      <w:pPr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十四、改善部分学生公寓家具资产的更新配置，促进学生公寓住宿条件提档升级。</w:t>
      </w:r>
    </w:p>
    <w:p w:rsidR="0014363F" w:rsidRPr="00835872" w:rsidRDefault="0014363F" w:rsidP="00F274BC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1）招标并</w:t>
      </w:r>
      <w:r w:rsidR="00E61583" w:rsidRPr="00835872">
        <w:rPr>
          <w:rFonts w:ascii="仿宋" w:eastAsia="仿宋" w:hAnsi="仿宋" w:hint="eastAsia"/>
          <w:sz w:val="32"/>
          <w:szCs w:val="32"/>
        </w:rPr>
        <w:t>督促</w:t>
      </w:r>
      <w:r w:rsidRPr="00835872">
        <w:rPr>
          <w:rFonts w:ascii="仿宋" w:eastAsia="仿宋" w:hAnsi="仿宋" w:hint="eastAsia"/>
          <w:sz w:val="32"/>
          <w:szCs w:val="32"/>
        </w:rPr>
        <w:t>完成</w:t>
      </w:r>
      <w:r w:rsidR="00E61583" w:rsidRPr="00835872">
        <w:rPr>
          <w:rFonts w:ascii="仿宋" w:eastAsia="仿宋" w:hAnsi="仿宋" w:cs="Times New Roman" w:hint="eastAsia"/>
          <w:sz w:val="32"/>
          <w:szCs w:val="32"/>
        </w:rPr>
        <w:t>文昌校区学五、学八楼家具拆装及搬迁项目</w:t>
      </w:r>
      <w:r w:rsidR="00E61583" w:rsidRPr="00835872">
        <w:rPr>
          <w:rFonts w:ascii="仿宋" w:eastAsia="仿宋" w:hAnsi="仿宋" w:hint="eastAsia"/>
          <w:sz w:val="32"/>
          <w:szCs w:val="32"/>
        </w:rPr>
        <w:t>。文昌校区学五、学八楼家具拆装及搬迁项目。学八楼1-7层共计329间,旧家具拆除搬迁至指定校内地点;学5楼1-4层共计88间,旧家具除两张床外,其余全部搬迁至校内制定地点以及学5楼65间家具安装。</w:t>
      </w:r>
    </w:p>
    <w:p w:rsidR="00E61583" w:rsidRPr="00835872" w:rsidRDefault="00E61583" w:rsidP="00E91DC8">
      <w:pPr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十五、顺利完成2017年文昌研究生搬迁南湖工作</w:t>
      </w:r>
    </w:p>
    <w:p w:rsidR="00E61583" w:rsidRPr="00835872" w:rsidRDefault="00E61583" w:rsidP="00E61583">
      <w:pPr>
        <w:ind w:firstLine="64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在昌湖物业和运输中心的配合下，按照“整合资源、统一分配、集中住宿、分类管理”的原则，制定了搬迁南湖研究生和文昌在住研究生宿舍调整的工作方案，首先主管部领</w:t>
      </w:r>
      <w:r w:rsidRPr="00835872">
        <w:rPr>
          <w:rFonts w:ascii="仿宋" w:eastAsia="仿宋" w:hAnsi="仿宋" w:hint="eastAsia"/>
          <w:sz w:val="32"/>
          <w:szCs w:val="32"/>
        </w:rPr>
        <w:lastRenderedPageBreak/>
        <w:t>导召开搬迁工作协调会，其次将搬迁安排告知学院、物业公司、运输中心等部分取得工作配合，最后搬迁全程参与，协调现场出现的各种问题，2017年，共有1670名研究生搬迁至南湖校区，258名文昌在住研究生重新进行了选房。</w:t>
      </w:r>
    </w:p>
    <w:p w:rsidR="00286452" w:rsidRPr="00835872" w:rsidRDefault="00286452" w:rsidP="009C0D56">
      <w:pPr>
        <w:rPr>
          <w:rFonts w:ascii="仿宋" w:eastAsia="仿宋" w:hAnsi="仿宋"/>
          <w:b/>
          <w:sz w:val="32"/>
          <w:szCs w:val="32"/>
        </w:rPr>
      </w:pPr>
      <w:r w:rsidRPr="00835872">
        <w:rPr>
          <w:rFonts w:ascii="仿宋" w:eastAsia="仿宋" w:hAnsi="仿宋" w:hint="eastAsia"/>
          <w:b/>
          <w:sz w:val="32"/>
          <w:szCs w:val="32"/>
        </w:rPr>
        <w:t>十六、扎实做好2017级各类新生宿舍分配工作</w:t>
      </w:r>
    </w:p>
    <w:p w:rsidR="00286452" w:rsidRPr="00835872" w:rsidRDefault="00286452" w:rsidP="009C0D56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根据学校统一规划，文昌校区学8楼、学17楼改造作为留学生公寓导致今年学生公寓床位极度紧张，在主管部领导的指导下，通过对全校各类房源进行梳理，按照整合资源、学院集中的原则，经调查研究后将梅1楼作为研究生楼，并在五月底在昌湖物业配合下，完成</w:t>
      </w:r>
      <w:r w:rsidR="00F20F50" w:rsidRPr="00835872">
        <w:rPr>
          <w:rFonts w:ascii="仿宋" w:eastAsia="仿宋" w:hAnsi="仿宋" w:hint="eastAsia"/>
          <w:sz w:val="32"/>
          <w:szCs w:val="32"/>
        </w:rPr>
        <w:t xml:space="preserve">梅1楼本科生搬迁至松4、杏3、桃4的空余宿舍，为2017级各类新生住宿安排提供重要支撑。 </w:t>
      </w:r>
    </w:p>
    <w:p w:rsidR="00F20F50" w:rsidRPr="00835872" w:rsidRDefault="00F20F50" w:rsidP="005074AE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2）完成文昌校区学2楼66间宿舍及学21楼整栋楼借给徐海学院，用来安置学17楼的徐海学院学生。</w:t>
      </w:r>
    </w:p>
    <w:p w:rsidR="00F20F50" w:rsidRPr="00835872" w:rsidRDefault="00F20F50" w:rsidP="005074AE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3）</w:t>
      </w:r>
      <w:r w:rsidR="00A53861" w:rsidRPr="00835872">
        <w:rPr>
          <w:rFonts w:ascii="仿宋" w:eastAsia="仿宋" w:hAnsi="仿宋" w:hint="eastAsia"/>
          <w:sz w:val="32"/>
          <w:szCs w:val="32"/>
        </w:rPr>
        <w:t>研究生新生情况：</w:t>
      </w:r>
      <w:r w:rsidR="00385624" w:rsidRPr="00835872">
        <w:rPr>
          <w:rFonts w:ascii="仿宋" w:eastAsia="仿宋" w:hAnsi="仿宋" w:hint="eastAsia"/>
          <w:sz w:val="32"/>
          <w:szCs w:val="32"/>
        </w:rPr>
        <w:t>2017级研究生录取人数为3097名，通过住宿意愿调查，2246名研究生递交了住宿意向申请，通过房源规划、选房权限设置，研究网上选房时间、公告选房方案等一系列步骤，</w:t>
      </w:r>
      <w:r w:rsidR="00394AD3" w:rsidRPr="00835872">
        <w:rPr>
          <w:rFonts w:ascii="仿宋" w:eastAsia="仿宋" w:hAnsi="仿宋" w:hint="eastAsia"/>
          <w:sz w:val="32"/>
          <w:szCs w:val="32"/>
        </w:rPr>
        <w:t>本着“公平、公正、自愿、自主”的原则，</w:t>
      </w:r>
      <w:r w:rsidR="00385624" w:rsidRPr="00835872">
        <w:rPr>
          <w:rFonts w:ascii="仿宋" w:eastAsia="仿宋" w:hAnsi="仿宋" w:hint="eastAsia"/>
          <w:sz w:val="32"/>
          <w:szCs w:val="32"/>
        </w:rPr>
        <w:t>完成南湖研究生选房1088人，文昌研究生选房1158人。</w:t>
      </w:r>
    </w:p>
    <w:p w:rsidR="00A53861" w:rsidRPr="00835872" w:rsidRDefault="00385624" w:rsidP="005074AE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4）</w:t>
      </w:r>
      <w:r w:rsidR="00A53861" w:rsidRPr="00835872">
        <w:rPr>
          <w:rFonts w:ascii="仿宋" w:eastAsia="仿宋" w:hAnsi="仿宋" w:hint="eastAsia"/>
          <w:sz w:val="32"/>
          <w:szCs w:val="32"/>
        </w:rPr>
        <w:t>本科生新生情况：2017级本科录取人数5753名，但今年情况特殊，女生录取人数较往年多三四百人，需要对原有方案进行重新规划，通过与物业各区主管反复核对空余房源，</w:t>
      </w:r>
      <w:r w:rsidR="00A53861" w:rsidRPr="00835872">
        <w:rPr>
          <w:rFonts w:ascii="仿宋" w:eastAsia="仿宋" w:hAnsi="仿宋" w:hint="eastAsia"/>
          <w:sz w:val="32"/>
          <w:szCs w:val="32"/>
        </w:rPr>
        <w:lastRenderedPageBreak/>
        <w:t>确定将松2B区部分楼层规划为女生宿舍区，缓解女生新生住宿压力。完成迎新系统各学院房源配置，督促辅导员完成宿舍具体分配以及数据同步学校迎新系统，新生未报到即可查询本人宿舍号，受到学生、家长好评</w:t>
      </w:r>
      <w:r w:rsidR="00881589" w:rsidRPr="00835872">
        <w:rPr>
          <w:rFonts w:ascii="仿宋" w:eastAsia="仿宋" w:hAnsi="仿宋" w:hint="eastAsia"/>
          <w:sz w:val="32"/>
          <w:szCs w:val="32"/>
        </w:rPr>
        <w:t>，共安排新生男生980间，女生459间，预留孙越崎新生宿舍23间。</w:t>
      </w:r>
    </w:p>
    <w:p w:rsidR="00881589" w:rsidRPr="00835872" w:rsidRDefault="00881589" w:rsidP="009C0D56">
      <w:pPr>
        <w:rPr>
          <w:rFonts w:ascii="仿宋" w:eastAsia="仿宋" w:hAnsi="仿宋"/>
          <w:b/>
          <w:sz w:val="32"/>
          <w:szCs w:val="32"/>
        </w:rPr>
      </w:pPr>
      <w:r w:rsidRPr="00835872">
        <w:rPr>
          <w:rFonts w:ascii="仿宋" w:eastAsia="仿宋" w:hAnsi="仿宋" w:hint="eastAsia"/>
          <w:b/>
          <w:sz w:val="32"/>
          <w:szCs w:val="32"/>
        </w:rPr>
        <w:t>十七、完成2017届毕业生离校退宿工作。</w:t>
      </w:r>
    </w:p>
    <w:p w:rsidR="00881589" w:rsidRPr="00835872" w:rsidRDefault="00881589" w:rsidP="009C0D56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今年毕业5670名本科生和2580名研究生，在昌湖物业配合下，宿舍楼大厅设置集中离校退宿办理点，提高工作效率，践行三全育人工作要求，与此同时完成64间公寓宿舍的整合工作。</w:t>
      </w:r>
    </w:p>
    <w:p w:rsidR="00176C95" w:rsidRPr="00835872" w:rsidRDefault="00176C95" w:rsidP="009C0D56">
      <w:pPr>
        <w:rPr>
          <w:rFonts w:ascii="仿宋" w:eastAsia="仿宋" w:hAnsi="仿宋"/>
          <w:b/>
          <w:sz w:val="32"/>
          <w:szCs w:val="32"/>
        </w:rPr>
      </w:pPr>
      <w:r w:rsidRPr="00835872">
        <w:rPr>
          <w:rFonts w:ascii="仿宋" w:eastAsia="仿宋" w:hAnsi="仿宋" w:hint="eastAsia"/>
          <w:b/>
          <w:sz w:val="32"/>
          <w:szCs w:val="32"/>
        </w:rPr>
        <w:t>十八、全年做好各类学生宿舍调整、公寓临时住宿安排工作。</w:t>
      </w:r>
    </w:p>
    <w:p w:rsidR="00176C95" w:rsidRPr="00835872" w:rsidRDefault="00176C95" w:rsidP="009C0D56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1）完成了130名延长学制学生的宿舍调整</w:t>
      </w:r>
      <w:r w:rsidR="00285916" w:rsidRPr="00835872">
        <w:rPr>
          <w:rFonts w:ascii="仿宋" w:eastAsia="仿宋" w:hAnsi="仿宋" w:hint="eastAsia"/>
          <w:sz w:val="32"/>
          <w:szCs w:val="32"/>
        </w:rPr>
        <w:t>工作</w:t>
      </w:r>
      <w:r w:rsidRPr="00835872">
        <w:rPr>
          <w:rFonts w:ascii="仿宋" w:eastAsia="仿宋" w:hAnsi="仿宋" w:hint="eastAsia"/>
          <w:sz w:val="32"/>
          <w:szCs w:val="32"/>
        </w:rPr>
        <w:t>；</w:t>
      </w:r>
    </w:p>
    <w:p w:rsidR="00176C95" w:rsidRPr="00835872" w:rsidRDefault="00176C95" w:rsidP="009C0D56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2）完成了43名西部计划支教学生及本科招办助理暑期临时宿舍安排</w:t>
      </w:r>
      <w:r w:rsidR="00285916" w:rsidRPr="00835872">
        <w:rPr>
          <w:rFonts w:ascii="仿宋" w:eastAsia="仿宋" w:hAnsi="仿宋" w:hint="eastAsia"/>
          <w:sz w:val="32"/>
          <w:szCs w:val="32"/>
        </w:rPr>
        <w:t>工作</w:t>
      </w:r>
      <w:r w:rsidRPr="00835872">
        <w:rPr>
          <w:rFonts w:ascii="仿宋" w:eastAsia="仿宋" w:hAnsi="仿宋" w:hint="eastAsia"/>
          <w:sz w:val="32"/>
          <w:szCs w:val="32"/>
        </w:rPr>
        <w:t>；</w:t>
      </w:r>
    </w:p>
    <w:p w:rsidR="00176C95" w:rsidRPr="00835872" w:rsidRDefault="0090112C" w:rsidP="009C0D56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3</w:t>
      </w:r>
      <w:r w:rsidR="00176C95" w:rsidRPr="00835872">
        <w:rPr>
          <w:rFonts w:ascii="仿宋" w:eastAsia="仿宋" w:hAnsi="仿宋" w:hint="eastAsia"/>
          <w:sz w:val="32"/>
          <w:szCs w:val="32"/>
        </w:rPr>
        <w:t>）完成了33名外校交流生及92名教培中心学生的宿舍安排</w:t>
      </w:r>
      <w:r w:rsidR="00285916" w:rsidRPr="00835872">
        <w:rPr>
          <w:rFonts w:ascii="仿宋" w:eastAsia="仿宋" w:hAnsi="仿宋" w:hint="eastAsia"/>
          <w:sz w:val="32"/>
          <w:szCs w:val="32"/>
        </w:rPr>
        <w:t>工作</w:t>
      </w:r>
      <w:r w:rsidR="00176C95" w:rsidRPr="00835872">
        <w:rPr>
          <w:rFonts w:ascii="仿宋" w:eastAsia="仿宋" w:hAnsi="仿宋" w:hint="eastAsia"/>
          <w:sz w:val="32"/>
          <w:szCs w:val="32"/>
        </w:rPr>
        <w:t>；</w:t>
      </w:r>
    </w:p>
    <w:p w:rsidR="00285916" w:rsidRPr="00835872" w:rsidRDefault="0090112C" w:rsidP="009C0D56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4</w:t>
      </w:r>
      <w:r w:rsidR="00285916" w:rsidRPr="00835872">
        <w:rPr>
          <w:rFonts w:ascii="仿宋" w:eastAsia="仿宋" w:hAnsi="仿宋" w:hint="eastAsia"/>
          <w:sz w:val="32"/>
          <w:szCs w:val="32"/>
        </w:rPr>
        <w:t>）完成了1020人次转专业学生宿舍审核调整工作；</w:t>
      </w:r>
    </w:p>
    <w:p w:rsidR="00166489" w:rsidRPr="00835872" w:rsidRDefault="00166489" w:rsidP="009C0D56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5）考研约480人临时宿舍的安排工作。</w:t>
      </w:r>
    </w:p>
    <w:p w:rsidR="001D4D2A" w:rsidRPr="00835872" w:rsidRDefault="001D4D2A" w:rsidP="009C0D56">
      <w:pPr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十九、落实</w:t>
      </w:r>
      <w:r w:rsidR="002E43E0" w:rsidRPr="00835872">
        <w:rPr>
          <w:rFonts w:ascii="黑体" w:eastAsia="黑体" w:hAnsi="黑体" w:hint="eastAsia"/>
          <w:b/>
          <w:sz w:val="32"/>
          <w:szCs w:val="32"/>
        </w:rPr>
        <w:t>苏事管和徐事管局调整新老职工补贴文件，保障职工利益</w:t>
      </w:r>
    </w:p>
    <w:p w:rsidR="002E43E0" w:rsidRPr="00835872" w:rsidRDefault="002E43E0" w:rsidP="009C0D56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 1）完成审核、测算、核对2016年全校老职工1543人租金补贴补发工作，补发金额约2805万元，离退休职工1665</w:t>
      </w:r>
      <w:r w:rsidRPr="00835872">
        <w:rPr>
          <w:rFonts w:ascii="仿宋" w:eastAsia="仿宋" w:hAnsi="仿宋" w:hint="eastAsia"/>
          <w:sz w:val="32"/>
          <w:szCs w:val="32"/>
        </w:rPr>
        <w:lastRenderedPageBreak/>
        <w:t>人，补发金额约1790万元，离册教职工44人，金额约27万，新职工按月住房补贴1543人，金额约1463万。</w:t>
      </w:r>
    </w:p>
    <w:p w:rsidR="002E43E0" w:rsidRPr="00835872" w:rsidRDefault="002E43E0" w:rsidP="002E43E0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 2）按2017年新标准审核、测算、核对2017年1-4月全校老职工1523人租金补贴补发工作，补发金额约1247万元，离退休职工1681人，补发金额约816万元，离册教职工8人，金额约1.6万，新职工按月住房补贴1545人，金额约602万。</w:t>
      </w:r>
    </w:p>
    <w:p w:rsidR="002E43E0" w:rsidRPr="00835872" w:rsidRDefault="002E43E0" w:rsidP="006062C9">
      <w:pPr>
        <w:ind w:firstLine="570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3）按月</w:t>
      </w:r>
      <w:r w:rsidR="007D6A0A" w:rsidRPr="00835872">
        <w:rPr>
          <w:rFonts w:ascii="仿宋" w:eastAsia="仿宋" w:hAnsi="仿宋" w:hint="eastAsia"/>
          <w:sz w:val="32"/>
          <w:szCs w:val="32"/>
        </w:rPr>
        <w:t>核算老职工租金补贴发放工作</w:t>
      </w:r>
      <w:r w:rsidR="00735258" w:rsidRPr="00835872">
        <w:rPr>
          <w:rFonts w:ascii="仿宋" w:eastAsia="仿宋" w:hAnsi="仿宋" w:hint="eastAsia"/>
          <w:sz w:val="32"/>
          <w:szCs w:val="32"/>
        </w:rPr>
        <w:t>约320万元，离退休租金补贴约220万元</w:t>
      </w:r>
      <w:r w:rsidR="00C92815" w:rsidRPr="00835872">
        <w:rPr>
          <w:rFonts w:ascii="仿宋" w:eastAsia="仿宋" w:hAnsi="仿宋" w:hint="eastAsia"/>
          <w:sz w:val="32"/>
          <w:szCs w:val="32"/>
        </w:rPr>
        <w:t>，全年共计发放老职工在职和离退休租金补贴约1.2亿元。</w:t>
      </w:r>
    </w:p>
    <w:p w:rsidR="006062C9" w:rsidRPr="00835872" w:rsidRDefault="006062C9" w:rsidP="006062C9">
      <w:pPr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二十、与各相关单位密切合作，完成全年全校公积金核算、缴交、划拨工作</w:t>
      </w:r>
      <w:r w:rsidR="001730D2" w:rsidRPr="00835872">
        <w:rPr>
          <w:rFonts w:ascii="黑体" w:eastAsia="黑体" w:hAnsi="黑体" w:hint="eastAsia"/>
          <w:b/>
          <w:sz w:val="32"/>
          <w:szCs w:val="32"/>
        </w:rPr>
        <w:t>，做好全校公积金管理工作。</w:t>
      </w:r>
    </w:p>
    <w:p w:rsidR="006062C9" w:rsidRPr="00835872" w:rsidRDefault="006062C9" w:rsidP="006062C9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1）按月制作公积金汇总表、新职工按月住房补贴、各单位公积金划拨表，给徐海学院制作按月收费报表，给徐州市公积金管理部制作公积金变更清册等70份，全年共计向徐州公积金管理中心缴交、核算个人和单位公积金约1.2亿万元。</w:t>
      </w:r>
    </w:p>
    <w:p w:rsidR="001730D2" w:rsidRPr="00835872" w:rsidRDefault="001730D2" w:rsidP="001730D2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2）完成办理用于先支取后贷款、购房、退休、调出、提前还贷、逐月还贷等各类业务1100多人次；零星调整公积金变动126人次，办理公积金开户、启封、封存、销户、并户、转移等教职工公积金相关信息310多人次。</w:t>
      </w:r>
    </w:p>
    <w:p w:rsidR="001730D2" w:rsidRPr="00835872" w:rsidRDefault="001730D2" w:rsidP="006062C9">
      <w:pPr>
        <w:rPr>
          <w:rFonts w:ascii="仿宋" w:eastAsia="仿宋" w:hAnsi="仿宋"/>
          <w:b/>
          <w:sz w:val="32"/>
          <w:szCs w:val="32"/>
        </w:rPr>
      </w:pPr>
      <w:r w:rsidRPr="00835872">
        <w:rPr>
          <w:rFonts w:ascii="仿宋" w:eastAsia="仿宋" w:hAnsi="仿宋" w:hint="eastAsia"/>
          <w:b/>
          <w:sz w:val="32"/>
          <w:szCs w:val="32"/>
        </w:rPr>
        <w:t>二十一、</w:t>
      </w:r>
      <w:r w:rsidR="00373012" w:rsidRPr="00835872">
        <w:rPr>
          <w:rFonts w:ascii="仿宋" w:eastAsia="仿宋" w:hAnsi="仿宋" w:hint="eastAsia"/>
          <w:b/>
          <w:sz w:val="32"/>
          <w:szCs w:val="32"/>
        </w:rPr>
        <w:t>筹备、完成</w:t>
      </w:r>
      <w:r w:rsidRPr="00835872">
        <w:rPr>
          <w:rFonts w:ascii="仿宋" w:eastAsia="仿宋" w:hAnsi="仿宋" w:hint="eastAsia"/>
          <w:b/>
          <w:sz w:val="32"/>
          <w:szCs w:val="32"/>
        </w:rPr>
        <w:t>南湖尚苑剩余房源选房工作</w:t>
      </w:r>
    </w:p>
    <w:p w:rsidR="00373012" w:rsidRPr="00835872" w:rsidRDefault="00373012" w:rsidP="006062C9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lastRenderedPageBreak/>
        <w:t xml:space="preserve">   分类整理南湖尚苑剩余房源申购表419张，经审核有选房资格323户，核对缴交购房诚意金335户，缴纳诚意金1675万元，与总务部多部门合作完成南湖尚苑剩余100套</w:t>
      </w:r>
      <w:r w:rsidR="004C1F85" w:rsidRPr="00835872">
        <w:rPr>
          <w:rFonts w:ascii="仿宋" w:eastAsia="仿宋" w:hAnsi="仿宋" w:hint="eastAsia"/>
          <w:sz w:val="32"/>
          <w:szCs w:val="32"/>
        </w:rPr>
        <w:t>选房工作</w:t>
      </w:r>
      <w:r w:rsidRPr="00835872">
        <w:rPr>
          <w:rFonts w:ascii="仿宋" w:eastAsia="仿宋" w:hAnsi="仿宋" w:hint="eastAsia"/>
          <w:sz w:val="32"/>
          <w:szCs w:val="32"/>
        </w:rPr>
        <w:t>，退还235</w:t>
      </w:r>
      <w:r w:rsidR="004C1F85" w:rsidRPr="00835872">
        <w:rPr>
          <w:rFonts w:ascii="仿宋" w:eastAsia="仿宋" w:hAnsi="仿宋" w:hint="eastAsia"/>
          <w:sz w:val="32"/>
          <w:szCs w:val="32"/>
        </w:rPr>
        <w:t>户未选人员</w:t>
      </w:r>
      <w:r w:rsidRPr="00835872">
        <w:rPr>
          <w:rFonts w:ascii="仿宋" w:eastAsia="仿宋" w:hAnsi="仿宋" w:hint="eastAsia"/>
          <w:sz w:val="32"/>
          <w:szCs w:val="32"/>
        </w:rPr>
        <w:t>诚意金1175万元。</w:t>
      </w:r>
    </w:p>
    <w:p w:rsidR="004C1F85" w:rsidRPr="00835872" w:rsidRDefault="004C1F85" w:rsidP="006062C9">
      <w:pPr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二十二、原北京办事处、南京办事处工作</w:t>
      </w:r>
    </w:p>
    <w:p w:rsidR="004C1F85" w:rsidRPr="00835872" w:rsidRDefault="004C1F85" w:rsidP="004C1F85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1）完成原北京办事处、南京办事处住房、家具、家电的移交手续工作。</w:t>
      </w:r>
    </w:p>
    <w:p w:rsidR="001730D2" w:rsidRPr="00835872" w:rsidRDefault="004C1F85" w:rsidP="001F0542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2）完成原北京办事处24层的前期招标准备工作</w:t>
      </w:r>
    </w:p>
    <w:p w:rsidR="001F0542" w:rsidRPr="00835872" w:rsidRDefault="001F0542" w:rsidP="001F0542">
      <w:pPr>
        <w:rPr>
          <w:rFonts w:ascii="黑体" w:eastAsia="黑体" w:hAnsi="黑体"/>
          <w:b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二十三、省后勤协会房专会方面工作</w:t>
      </w:r>
    </w:p>
    <w:p w:rsidR="001F0542" w:rsidRPr="00835872" w:rsidRDefault="001F0542" w:rsidP="001F0542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1、完成筹备、策划、承办江苏省高校后勤协会房专会2016年年会工作，全省60余所高校参会，参会代表约110人。</w:t>
      </w:r>
    </w:p>
    <w:p w:rsidR="001F0542" w:rsidRPr="00835872" w:rsidRDefault="001F0542" w:rsidP="001F0542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2、完成了《江苏省高等学校公用房管理2017年度高峰论坛》的主办，江苏省共创软件有限责任公司承办工作，全省约60多所高校，130多人参加了会议。</w:t>
      </w:r>
    </w:p>
    <w:p w:rsidR="001F0542" w:rsidRPr="00835872" w:rsidRDefault="001F0542" w:rsidP="001F0542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3、协助完成省后勤协会房专会网站的建设和管理工作</w:t>
      </w:r>
    </w:p>
    <w:p w:rsidR="00C752C7" w:rsidRPr="00835872" w:rsidRDefault="00DB7F59" w:rsidP="00835872">
      <w:pPr>
        <w:ind w:firstLineChars="150" w:firstLine="482"/>
        <w:rPr>
          <w:rFonts w:ascii="黑体" w:eastAsia="黑体" w:hAnsi="黑体"/>
          <w:sz w:val="32"/>
          <w:szCs w:val="32"/>
        </w:rPr>
      </w:pPr>
      <w:r w:rsidRPr="00835872">
        <w:rPr>
          <w:rFonts w:ascii="黑体" w:eastAsia="黑体" w:hAnsi="黑体" w:hint="eastAsia"/>
          <w:b/>
          <w:sz w:val="32"/>
          <w:szCs w:val="32"/>
        </w:rPr>
        <w:t>二十四、2018年</w:t>
      </w:r>
      <w:r w:rsidRPr="00835872">
        <w:rPr>
          <w:rFonts w:ascii="黑体" w:eastAsia="黑体" w:hAnsi="黑体"/>
          <w:b/>
          <w:sz w:val="32"/>
          <w:szCs w:val="32"/>
        </w:rPr>
        <w:t>工作计划</w:t>
      </w:r>
    </w:p>
    <w:p w:rsidR="00BB3BA5" w:rsidRPr="00835872" w:rsidRDefault="00DB7F59" w:rsidP="00DB7F59">
      <w:pPr>
        <w:ind w:firstLine="555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>公寓</w:t>
      </w:r>
      <w:r w:rsidRPr="00835872">
        <w:rPr>
          <w:rFonts w:ascii="仿宋" w:eastAsia="仿宋" w:hAnsi="仿宋"/>
          <w:sz w:val="32"/>
          <w:szCs w:val="32"/>
        </w:rPr>
        <w:t>与公积金管理办公室将</w:t>
      </w:r>
      <w:r w:rsidRPr="00835872">
        <w:rPr>
          <w:rFonts w:ascii="仿宋" w:eastAsia="仿宋" w:hAnsi="仿宋" w:hint="eastAsia"/>
          <w:sz w:val="32"/>
          <w:szCs w:val="32"/>
        </w:rPr>
        <w:t>2018年工作要点和工作责任目标分解，具体工作计划如下表</w:t>
      </w:r>
      <w:r w:rsidRPr="00835872">
        <w:rPr>
          <w:rFonts w:ascii="仿宋" w:eastAsia="仿宋" w:hAnsi="仿宋"/>
          <w:sz w:val="32"/>
          <w:szCs w:val="32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1121"/>
        <w:gridCol w:w="1977"/>
        <w:gridCol w:w="1656"/>
        <w:gridCol w:w="824"/>
        <w:gridCol w:w="1391"/>
        <w:gridCol w:w="828"/>
      </w:tblGrid>
      <w:tr w:rsidR="00BB3BA5" w:rsidRPr="00835872" w:rsidTr="00B9798E">
        <w:trPr>
          <w:trHeight w:val="465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工作类型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工作内容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责任人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BB3BA5" w:rsidRPr="00835872" w:rsidTr="00B9798E">
        <w:trPr>
          <w:trHeight w:val="93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公积金管理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与机关财务一起做好住房房改革支出决算工作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2018.1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彭艳玲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93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文昌校区拆迁楼注销工作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2018.1-2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彭艳玲、王振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058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文昌校区各类住房的分类统计工作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2018.1-3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彭艳玲、董燕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058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理顺文昌校区房改过程产生的住房产权问题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2018.1—8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董燕、彭艳玲、王振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058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协同人事处、人才办做好新进教职工、引进人才住房安置工作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2018.6-9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董燕、彭艳玲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058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按住房工作委员会领导小组精神做</w:t>
            </w:r>
            <w:r w:rsidRPr="0083587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好青年教师就读小学接送困难住房安置工作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2018.6—7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蒋家平、董燕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058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做好2018年文昌校区公租房的统计公示工作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2018.5—6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董燕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894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根据住房管理政策规定的不同情况准确实施扣费与管理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2018.7—8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董燕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90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与机关财务科做好2019年住房改革支出预算及文字说明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2018.6—7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彭艳玲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90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新进教职工、引进人才房的粉刷、维修工作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2018.5—7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董燕、王振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90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公寓物业工作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做好2018年公寓区物业的监督和考评工作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2018.1-12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90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信息化工作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做好公租房信息系统和公积金信息系统调研工作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2018.3—6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王振、董燕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90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办理2017-2018年度暖气温度不达标的退费工作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2018.11—12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董燕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93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公积金管理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2018年公积金和补贴调整工作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2018.6—7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彭艳玲、王振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27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学生公寓管理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做好学生公寓“阳光家园”建设试点工作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2018.3-6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丁二君、王振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072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学生公寓管理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做好桃1楼留学生公寓学生搬迁工作以及搬迁后宿舍设施的配备工作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2018.1-4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丁二君、王振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072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学生公寓管理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做好所有空宿舍全面排查工作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2018．3-4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丁二君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203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学生公寓管理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做好研究生宿舍搬迁工作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2018.6-7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丁二君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27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学生公寓管理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提前规划，制定方案，做好毕业生离校和新生报到等工作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2018.6-9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丁二君、王振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27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学生公寓管理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做好转专业、延长学制学生宿舍调整工作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2018.9-11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丁二君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27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学生公寓管理</w:t>
            </w:r>
          </w:p>
        </w:tc>
        <w:tc>
          <w:tcPr>
            <w:tcW w:w="2057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做好2018级新生承训官兵以及考研学生临时住宿安排工作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2018.9-10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丁二君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3BA5" w:rsidRPr="00835872" w:rsidTr="00B9798E">
        <w:trPr>
          <w:trHeight w:val="1270"/>
        </w:trPr>
        <w:tc>
          <w:tcPr>
            <w:tcW w:w="638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1268" w:type="dxa"/>
            <w:vAlign w:val="center"/>
          </w:tcPr>
          <w:p w:rsidR="00BB3BA5" w:rsidRPr="00835872" w:rsidRDefault="00BB3BA5" w:rsidP="005E159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房屋管理</w:t>
            </w:r>
          </w:p>
        </w:tc>
        <w:tc>
          <w:tcPr>
            <w:tcW w:w="2057" w:type="dxa"/>
            <w:vAlign w:val="center"/>
          </w:tcPr>
          <w:p w:rsidR="00BB3BA5" w:rsidRPr="00835872" w:rsidRDefault="0009770B" w:rsidP="005E1591">
            <w:pPr>
              <w:jc w:val="left"/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</w:pP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begin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instrText>= 1 \* GB3</w:instrTex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separate"/>
            </w:r>
            <w:r w:rsidR="00BB3BA5" w:rsidRPr="00835872">
              <w:rPr>
                <w:rFonts w:ascii="仿宋" w:eastAsia="仿宋" w:hAnsi="仿宋" w:cs="宋体-方正超大字符集" w:hint="eastAsia"/>
                <w:noProof/>
                <w:color w:val="000000"/>
                <w:sz w:val="32"/>
                <w:szCs w:val="32"/>
              </w:rPr>
              <w:t>①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end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住房公积金管理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begin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instrText>= 2 \* GB3</w:instrTex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separate"/>
            </w:r>
            <w:r w:rsidR="00BB3BA5" w:rsidRPr="00835872">
              <w:rPr>
                <w:rFonts w:ascii="仿宋" w:eastAsia="仿宋" w:hAnsi="仿宋" w:cs="宋体-方正超大字符集" w:hint="eastAsia"/>
                <w:noProof/>
                <w:color w:val="000000"/>
                <w:sz w:val="32"/>
                <w:szCs w:val="32"/>
              </w:rPr>
              <w:t>②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end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家属住房和公租房管理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begin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instrText>= 3 \* GB3</w:instrTex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separate"/>
            </w:r>
            <w:r w:rsidR="00BB3BA5" w:rsidRPr="00835872">
              <w:rPr>
                <w:rFonts w:ascii="仿宋" w:eastAsia="仿宋" w:hAnsi="仿宋" w:cs="宋体-方正超大字符集" w:hint="eastAsia"/>
                <w:noProof/>
                <w:color w:val="000000"/>
                <w:sz w:val="32"/>
                <w:szCs w:val="32"/>
              </w:rPr>
              <w:t>③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end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二手房校内市场交易管理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begin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instrText>= 4 \* GB3</w:instrTex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separate"/>
            </w:r>
            <w:r w:rsidR="00BB3BA5" w:rsidRPr="00835872">
              <w:rPr>
                <w:rFonts w:ascii="仿宋" w:eastAsia="仿宋" w:hAnsi="仿宋" w:cs="宋体-方正超大字符集" w:hint="eastAsia"/>
                <w:noProof/>
                <w:color w:val="000000"/>
                <w:sz w:val="32"/>
                <w:szCs w:val="32"/>
              </w:rPr>
              <w:t>④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end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分房、调房工作、工资和现金收取房屋各类费用的管理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begin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instrText>= 5 \* GB3</w:instrTex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separate"/>
            </w:r>
            <w:r w:rsidR="00BB3BA5" w:rsidRPr="00835872">
              <w:rPr>
                <w:rFonts w:ascii="仿宋" w:eastAsia="仿宋" w:hAnsi="仿宋" w:cs="宋体-方正超大字符集" w:hint="eastAsia"/>
                <w:noProof/>
                <w:color w:val="000000"/>
                <w:sz w:val="32"/>
                <w:szCs w:val="32"/>
              </w:rPr>
              <w:t>⑤</w:t>
            </w:r>
            <w:r w:rsidRPr="00835872">
              <w:rPr>
                <w:rFonts w:ascii="仿宋" w:eastAsia="仿宋" w:hAnsi="仿宋" w:cs="宋体-方正超大字符集"/>
                <w:color w:val="000000"/>
                <w:sz w:val="32"/>
                <w:szCs w:val="32"/>
              </w:rPr>
              <w:fldChar w:fldCharType="end"/>
            </w:r>
            <w:r w:rsidR="00BB3BA5" w:rsidRPr="00835872">
              <w:rPr>
                <w:rFonts w:ascii="仿宋" w:eastAsia="仿宋" w:hAnsi="仿宋" w:cs="宋体-方正超大字符集" w:hint="eastAsia"/>
                <w:color w:val="000000"/>
                <w:sz w:val="32"/>
                <w:szCs w:val="32"/>
              </w:rPr>
              <w:t>资料仓库、家具仓库的日常管理</w:t>
            </w:r>
          </w:p>
        </w:tc>
        <w:tc>
          <w:tcPr>
            <w:tcW w:w="1129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2018.1</w:t>
            </w:r>
            <w:r w:rsidR="007876FA" w:rsidRPr="00835872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35872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896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蒋家平</w:t>
            </w:r>
          </w:p>
        </w:tc>
        <w:tc>
          <w:tcPr>
            <w:tcW w:w="1525" w:type="dxa"/>
            <w:vAlign w:val="center"/>
          </w:tcPr>
          <w:p w:rsidR="00BB3BA5" w:rsidRPr="00835872" w:rsidRDefault="00BB3BA5" w:rsidP="00787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35872">
              <w:rPr>
                <w:rFonts w:ascii="仿宋" w:eastAsia="仿宋" w:hAnsi="仿宋" w:hint="eastAsia"/>
                <w:sz w:val="32"/>
                <w:szCs w:val="32"/>
              </w:rPr>
              <w:t>董燕、彭艳玲、王振</w:t>
            </w:r>
          </w:p>
        </w:tc>
        <w:tc>
          <w:tcPr>
            <w:tcW w:w="901" w:type="dxa"/>
            <w:vAlign w:val="center"/>
          </w:tcPr>
          <w:p w:rsidR="00BB3BA5" w:rsidRPr="00835872" w:rsidRDefault="00BB3BA5" w:rsidP="005E159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B7F59" w:rsidRDefault="00DB7F59" w:rsidP="00DB7F59">
      <w:pPr>
        <w:ind w:firstLineChars="1600" w:firstLine="4480"/>
        <w:rPr>
          <w:rFonts w:ascii="仿宋" w:eastAsia="仿宋" w:hAnsi="仿宋"/>
          <w:sz w:val="28"/>
          <w:szCs w:val="28"/>
        </w:rPr>
      </w:pPr>
    </w:p>
    <w:p w:rsidR="00DB7F59" w:rsidRPr="00835872" w:rsidRDefault="00DB7F59" w:rsidP="00835872">
      <w:pPr>
        <w:jc w:val="right"/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公寓与公积金管理办公室 </w:t>
      </w:r>
    </w:p>
    <w:p w:rsidR="00BB3BA5" w:rsidRPr="00835872" w:rsidRDefault="00DB7F59" w:rsidP="001F0542">
      <w:pPr>
        <w:rPr>
          <w:rFonts w:ascii="仿宋" w:eastAsia="仿宋" w:hAnsi="仿宋"/>
          <w:sz w:val="32"/>
          <w:szCs w:val="32"/>
        </w:rPr>
      </w:pPr>
      <w:r w:rsidRPr="00835872">
        <w:rPr>
          <w:rFonts w:ascii="仿宋" w:eastAsia="仿宋" w:hAnsi="仿宋" w:hint="eastAsia"/>
          <w:sz w:val="32"/>
          <w:szCs w:val="32"/>
        </w:rPr>
        <w:t xml:space="preserve">                                    2017年12月8日</w:t>
      </w:r>
      <w:bookmarkStart w:id="0" w:name="_GoBack"/>
      <w:bookmarkEnd w:id="0"/>
    </w:p>
    <w:sectPr w:rsidR="00BB3BA5" w:rsidRPr="00835872" w:rsidSect="002F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55" w:rsidRDefault="00D10655" w:rsidP="001E5449">
      <w:r>
        <w:separator/>
      </w:r>
    </w:p>
  </w:endnote>
  <w:endnote w:type="continuationSeparator" w:id="1">
    <w:p w:rsidR="00D10655" w:rsidRDefault="00D10655" w:rsidP="001E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55" w:rsidRDefault="00D10655" w:rsidP="001E5449">
      <w:r>
        <w:separator/>
      </w:r>
    </w:p>
  </w:footnote>
  <w:footnote w:type="continuationSeparator" w:id="1">
    <w:p w:rsidR="00D10655" w:rsidRDefault="00D10655" w:rsidP="001E5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3BF8"/>
    <w:multiLevelType w:val="hybridMultilevel"/>
    <w:tmpl w:val="2340A838"/>
    <w:lvl w:ilvl="0" w:tplc="BAA84F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E56034"/>
    <w:multiLevelType w:val="hybridMultilevel"/>
    <w:tmpl w:val="9216BB24"/>
    <w:lvl w:ilvl="0" w:tplc="CF0C84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523372"/>
    <w:multiLevelType w:val="hybridMultilevel"/>
    <w:tmpl w:val="1FFA393C"/>
    <w:lvl w:ilvl="0" w:tplc="59C074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47623C"/>
    <w:multiLevelType w:val="hybridMultilevel"/>
    <w:tmpl w:val="02D607E0"/>
    <w:lvl w:ilvl="0" w:tplc="31A4B87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449"/>
    <w:rsid w:val="00041822"/>
    <w:rsid w:val="00057D9F"/>
    <w:rsid w:val="00096959"/>
    <w:rsid w:val="0009770B"/>
    <w:rsid w:val="000A67D0"/>
    <w:rsid w:val="000E2E10"/>
    <w:rsid w:val="0014363F"/>
    <w:rsid w:val="00166489"/>
    <w:rsid w:val="001730D2"/>
    <w:rsid w:val="00176C95"/>
    <w:rsid w:val="001C437F"/>
    <w:rsid w:val="001D4D2A"/>
    <w:rsid w:val="001E5449"/>
    <w:rsid w:val="001F0542"/>
    <w:rsid w:val="00225A49"/>
    <w:rsid w:val="00285916"/>
    <w:rsid w:val="00286452"/>
    <w:rsid w:val="00287539"/>
    <w:rsid w:val="002A7FAD"/>
    <w:rsid w:val="002E43E0"/>
    <w:rsid w:val="002F7ADE"/>
    <w:rsid w:val="00373012"/>
    <w:rsid w:val="00385624"/>
    <w:rsid w:val="00394AD3"/>
    <w:rsid w:val="003A72C9"/>
    <w:rsid w:val="003C6C42"/>
    <w:rsid w:val="00421643"/>
    <w:rsid w:val="00423A03"/>
    <w:rsid w:val="00447852"/>
    <w:rsid w:val="00481F7E"/>
    <w:rsid w:val="004C1F85"/>
    <w:rsid w:val="005074AE"/>
    <w:rsid w:val="0052537B"/>
    <w:rsid w:val="0058163B"/>
    <w:rsid w:val="00585AEF"/>
    <w:rsid w:val="005908EF"/>
    <w:rsid w:val="005B1465"/>
    <w:rsid w:val="005E7285"/>
    <w:rsid w:val="00603DDF"/>
    <w:rsid w:val="006062C9"/>
    <w:rsid w:val="0064057C"/>
    <w:rsid w:val="00693074"/>
    <w:rsid w:val="006F3FEA"/>
    <w:rsid w:val="00735258"/>
    <w:rsid w:val="00740F35"/>
    <w:rsid w:val="007876FA"/>
    <w:rsid w:val="007D6A0A"/>
    <w:rsid w:val="0081257B"/>
    <w:rsid w:val="00835872"/>
    <w:rsid w:val="0087004A"/>
    <w:rsid w:val="00881589"/>
    <w:rsid w:val="008B356F"/>
    <w:rsid w:val="008B3653"/>
    <w:rsid w:val="008B6A8B"/>
    <w:rsid w:val="008C4348"/>
    <w:rsid w:val="008C44C3"/>
    <w:rsid w:val="0090112C"/>
    <w:rsid w:val="00902EFD"/>
    <w:rsid w:val="0090378F"/>
    <w:rsid w:val="00944355"/>
    <w:rsid w:val="009C0D56"/>
    <w:rsid w:val="00A2582E"/>
    <w:rsid w:val="00A53861"/>
    <w:rsid w:val="00AB0E05"/>
    <w:rsid w:val="00AB5742"/>
    <w:rsid w:val="00AC73EB"/>
    <w:rsid w:val="00AF6602"/>
    <w:rsid w:val="00B25F85"/>
    <w:rsid w:val="00B57EEA"/>
    <w:rsid w:val="00B67A99"/>
    <w:rsid w:val="00B9798E"/>
    <w:rsid w:val="00BB3BA5"/>
    <w:rsid w:val="00BB4620"/>
    <w:rsid w:val="00BE6328"/>
    <w:rsid w:val="00C34167"/>
    <w:rsid w:val="00C558DA"/>
    <w:rsid w:val="00C752C7"/>
    <w:rsid w:val="00C83C72"/>
    <w:rsid w:val="00C92815"/>
    <w:rsid w:val="00CF474F"/>
    <w:rsid w:val="00D10655"/>
    <w:rsid w:val="00D3353B"/>
    <w:rsid w:val="00D418E5"/>
    <w:rsid w:val="00DB7F59"/>
    <w:rsid w:val="00DC4DE6"/>
    <w:rsid w:val="00DE2717"/>
    <w:rsid w:val="00E239F4"/>
    <w:rsid w:val="00E61583"/>
    <w:rsid w:val="00E7649B"/>
    <w:rsid w:val="00E91DC8"/>
    <w:rsid w:val="00F20F50"/>
    <w:rsid w:val="00F274BC"/>
    <w:rsid w:val="00F77DC3"/>
    <w:rsid w:val="00FD0F37"/>
    <w:rsid w:val="00FD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449"/>
    <w:rPr>
      <w:sz w:val="18"/>
      <w:szCs w:val="18"/>
    </w:rPr>
  </w:style>
  <w:style w:type="paragraph" w:styleId="a5">
    <w:name w:val="List Paragraph"/>
    <w:basedOn w:val="a"/>
    <w:uiPriority w:val="34"/>
    <w:qFormat/>
    <w:rsid w:val="001E544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B3BA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B3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4547-886A-4DC4-B099-85D86BA4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15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杜文博</cp:lastModifiedBy>
  <cp:revision>25</cp:revision>
  <dcterms:created xsi:type="dcterms:W3CDTF">2017-10-16T06:15:00Z</dcterms:created>
  <dcterms:modified xsi:type="dcterms:W3CDTF">2017-12-14T08:47:00Z</dcterms:modified>
</cp:coreProperties>
</file>