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7A" w:rsidRDefault="00AB497A" w:rsidP="0010296C">
      <w:pPr>
        <w:jc w:val="center"/>
        <w:rPr>
          <w:rFonts w:ascii="宋体" w:eastAsia="宋体" w:hAnsi="宋体"/>
          <w:sz w:val="44"/>
          <w:szCs w:val="44"/>
        </w:rPr>
      </w:pPr>
    </w:p>
    <w:p w:rsidR="00015EA2" w:rsidRPr="00E23B93" w:rsidRDefault="0010296C" w:rsidP="0010296C">
      <w:pPr>
        <w:jc w:val="center"/>
        <w:rPr>
          <w:rFonts w:ascii="仿宋" w:eastAsia="仿宋" w:hAnsi="仿宋"/>
          <w:b/>
          <w:sz w:val="44"/>
          <w:szCs w:val="44"/>
        </w:rPr>
      </w:pPr>
      <w:r w:rsidRPr="00E23B93">
        <w:rPr>
          <w:rFonts w:ascii="仿宋" w:eastAsia="仿宋" w:hAnsi="仿宋" w:hint="eastAsia"/>
          <w:b/>
          <w:sz w:val="44"/>
          <w:szCs w:val="44"/>
        </w:rPr>
        <w:t xml:space="preserve">回头俯瞰 </w:t>
      </w:r>
      <w:r w:rsidRPr="00E23B93">
        <w:rPr>
          <w:rFonts w:ascii="仿宋" w:eastAsia="仿宋" w:hAnsi="仿宋"/>
          <w:b/>
          <w:sz w:val="44"/>
          <w:szCs w:val="44"/>
        </w:rPr>
        <w:t>抬头远望</w:t>
      </w:r>
    </w:p>
    <w:p w:rsidR="00AE334E" w:rsidRPr="00AE334E" w:rsidRDefault="00AE334E" w:rsidP="00AE334E">
      <w:pPr>
        <w:jc w:val="right"/>
        <w:rPr>
          <w:rFonts w:ascii="楷体" w:eastAsia="楷体" w:hAnsi="楷体"/>
          <w:sz w:val="32"/>
          <w:szCs w:val="32"/>
        </w:rPr>
      </w:pPr>
      <w:r w:rsidRPr="00AE334E">
        <w:rPr>
          <w:rFonts w:ascii="楷体" w:eastAsia="楷体" w:hAnsi="楷体" w:hint="eastAsia"/>
          <w:sz w:val="32"/>
          <w:szCs w:val="32"/>
        </w:rPr>
        <w:t>——智慧总务建设办公室2</w:t>
      </w:r>
      <w:r w:rsidRPr="00AE334E">
        <w:rPr>
          <w:rFonts w:ascii="楷体" w:eastAsia="楷体" w:hAnsi="楷体"/>
          <w:sz w:val="32"/>
          <w:szCs w:val="32"/>
        </w:rPr>
        <w:t>017</w:t>
      </w:r>
      <w:r w:rsidRPr="00AE334E">
        <w:rPr>
          <w:rFonts w:ascii="楷体" w:eastAsia="楷体" w:hAnsi="楷体" w:hint="eastAsia"/>
          <w:sz w:val="32"/>
          <w:szCs w:val="32"/>
        </w:rPr>
        <w:t>工作总结及2</w:t>
      </w:r>
      <w:r w:rsidRPr="00AE334E">
        <w:rPr>
          <w:rFonts w:ascii="楷体" w:eastAsia="楷体" w:hAnsi="楷体"/>
          <w:sz w:val="32"/>
          <w:szCs w:val="32"/>
        </w:rPr>
        <w:t>018</w:t>
      </w:r>
      <w:r w:rsidRPr="00AE334E">
        <w:rPr>
          <w:rFonts w:ascii="楷体" w:eastAsia="楷体" w:hAnsi="楷体" w:hint="eastAsia"/>
          <w:sz w:val="32"/>
          <w:szCs w:val="32"/>
        </w:rPr>
        <w:t>工作计划</w:t>
      </w:r>
    </w:p>
    <w:p w:rsidR="0010296C" w:rsidRPr="00AE334E" w:rsidRDefault="0010296C" w:rsidP="00AE334E">
      <w:pPr>
        <w:spacing w:line="560" w:lineRule="exact"/>
        <w:ind w:firstLineChars="200" w:firstLine="640"/>
        <w:rPr>
          <w:rFonts w:ascii="仿宋" w:eastAsia="仿宋" w:hAnsi="仿宋"/>
          <w:sz w:val="32"/>
          <w:szCs w:val="32"/>
        </w:rPr>
      </w:pPr>
      <w:r w:rsidRPr="00AE334E">
        <w:rPr>
          <w:rFonts w:ascii="仿宋" w:eastAsia="仿宋" w:hAnsi="仿宋" w:hint="eastAsia"/>
          <w:sz w:val="32"/>
          <w:szCs w:val="32"/>
        </w:rPr>
        <w:t>按照学校和部里工作要求，现</w:t>
      </w:r>
      <w:r w:rsidR="002853CC" w:rsidRPr="00AE334E">
        <w:rPr>
          <w:rFonts w:ascii="仿宋" w:eastAsia="仿宋" w:hAnsi="仿宋" w:hint="eastAsia"/>
          <w:sz w:val="32"/>
          <w:szCs w:val="32"/>
        </w:rPr>
        <w:t>“对照计划查落实”将</w:t>
      </w:r>
      <w:r w:rsidRPr="00AE334E">
        <w:rPr>
          <w:rFonts w:ascii="仿宋" w:eastAsia="仿宋" w:hAnsi="仿宋" w:hint="eastAsia"/>
          <w:sz w:val="32"/>
          <w:szCs w:val="32"/>
        </w:rPr>
        <w:t>2</w:t>
      </w:r>
      <w:r w:rsidRPr="00AE334E">
        <w:rPr>
          <w:rFonts w:ascii="仿宋" w:eastAsia="仿宋" w:hAnsi="仿宋"/>
          <w:sz w:val="32"/>
          <w:szCs w:val="32"/>
        </w:rPr>
        <w:t>017</w:t>
      </w:r>
      <w:r w:rsidRPr="00AE334E">
        <w:rPr>
          <w:rFonts w:ascii="仿宋" w:eastAsia="仿宋" w:hAnsi="仿宋" w:hint="eastAsia"/>
          <w:sz w:val="32"/>
          <w:szCs w:val="32"/>
        </w:rPr>
        <w:t>年工作进行总结，并</w:t>
      </w:r>
      <w:r w:rsidR="002853CC" w:rsidRPr="00AE334E">
        <w:rPr>
          <w:rFonts w:ascii="仿宋" w:eastAsia="仿宋" w:hAnsi="仿宋" w:hint="eastAsia"/>
          <w:sz w:val="32"/>
          <w:szCs w:val="32"/>
        </w:rPr>
        <w:t>“根据实际报计划”</w:t>
      </w:r>
      <w:r w:rsidR="00F1303C" w:rsidRPr="00AE334E">
        <w:rPr>
          <w:rFonts w:ascii="仿宋" w:eastAsia="仿宋" w:hAnsi="仿宋" w:hint="eastAsia"/>
          <w:sz w:val="32"/>
          <w:szCs w:val="32"/>
        </w:rPr>
        <w:t>制定</w:t>
      </w:r>
      <w:r w:rsidRPr="00AE334E">
        <w:rPr>
          <w:rFonts w:ascii="仿宋" w:eastAsia="仿宋" w:hAnsi="仿宋" w:hint="eastAsia"/>
          <w:sz w:val="32"/>
          <w:szCs w:val="32"/>
        </w:rPr>
        <w:t>2</w:t>
      </w:r>
      <w:r w:rsidRPr="00AE334E">
        <w:rPr>
          <w:rFonts w:ascii="仿宋" w:eastAsia="仿宋" w:hAnsi="仿宋"/>
          <w:sz w:val="32"/>
          <w:szCs w:val="32"/>
        </w:rPr>
        <w:t>018</w:t>
      </w:r>
      <w:r w:rsidRPr="00AE334E">
        <w:rPr>
          <w:rFonts w:ascii="仿宋" w:eastAsia="仿宋" w:hAnsi="仿宋" w:hint="eastAsia"/>
          <w:sz w:val="32"/>
          <w:szCs w:val="32"/>
        </w:rPr>
        <w:t>年工作计划。</w:t>
      </w:r>
    </w:p>
    <w:p w:rsidR="00085299" w:rsidRPr="00E23B93" w:rsidRDefault="00085299" w:rsidP="0031161F">
      <w:pPr>
        <w:jc w:val="center"/>
        <w:rPr>
          <w:rFonts w:ascii="仿宋" w:eastAsia="仿宋" w:hAnsi="仿宋"/>
          <w:b/>
          <w:sz w:val="44"/>
          <w:szCs w:val="44"/>
        </w:rPr>
      </w:pPr>
      <w:r w:rsidRPr="00E23B93">
        <w:rPr>
          <w:rFonts w:ascii="仿宋" w:eastAsia="仿宋" w:hAnsi="仿宋" w:hint="eastAsia"/>
          <w:b/>
          <w:sz w:val="44"/>
          <w:szCs w:val="44"/>
        </w:rPr>
        <w:t>回头俯瞰</w:t>
      </w:r>
    </w:p>
    <w:p w:rsidR="0010296C" w:rsidRPr="00E23B93" w:rsidRDefault="00AE583F" w:rsidP="00085299">
      <w:pPr>
        <w:jc w:val="right"/>
        <w:rPr>
          <w:rFonts w:ascii="楷体" w:eastAsia="楷体" w:hAnsi="楷体"/>
          <w:sz w:val="32"/>
          <w:szCs w:val="32"/>
        </w:rPr>
      </w:pPr>
      <w:r w:rsidRPr="00E23B93">
        <w:rPr>
          <w:rFonts w:ascii="楷体" w:eastAsia="楷体" w:hAnsi="楷体" w:hint="eastAsia"/>
          <w:sz w:val="32"/>
          <w:szCs w:val="32"/>
        </w:rPr>
        <w:t>——</w:t>
      </w:r>
      <w:r w:rsidR="002853CC" w:rsidRPr="00E23B93">
        <w:rPr>
          <w:rFonts w:ascii="楷体" w:eastAsia="楷体" w:hAnsi="楷体" w:hint="eastAsia"/>
          <w:sz w:val="32"/>
          <w:szCs w:val="32"/>
        </w:rPr>
        <w:t xml:space="preserve">埋头苦干 </w:t>
      </w:r>
      <w:r w:rsidR="0010296C" w:rsidRPr="00E23B93">
        <w:rPr>
          <w:rFonts w:ascii="楷体" w:eastAsia="楷体" w:hAnsi="楷体" w:hint="eastAsia"/>
          <w:sz w:val="32"/>
          <w:szCs w:val="32"/>
        </w:rPr>
        <w:t>干出</w:t>
      </w:r>
      <w:r w:rsidR="00F1303C" w:rsidRPr="00E23B93">
        <w:rPr>
          <w:rFonts w:ascii="楷体" w:eastAsia="楷体" w:hAnsi="楷体" w:hint="eastAsia"/>
          <w:sz w:val="32"/>
          <w:szCs w:val="32"/>
        </w:rPr>
        <w:t>实效</w:t>
      </w:r>
    </w:p>
    <w:p w:rsidR="002853CC" w:rsidRPr="00AE334E" w:rsidRDefault="002853CC" w:rsidP="00AE334E">
      <w:pPr>
        <w:spacing w:line="560" w:lineRule="exact"/>
        <w:ind w:firstLineChars="200" w:firstLine="640"/>
        <w:rPr>
          <w:rFonts w:ascii="仿宋" w:eastAsia="仿宋" w:hAnsi="仿宋"/>
          <w:sz w:val="32"/>
          <w:szCs w:val="32"/>
        </w:rPr>
      </w:pPr>
      <w:r w:rsidRPr="00AE334E">
        <w:rPr>
          <w:rFonts w:ascii="仿宋" w:eastAsia="仿宋" w:hAnsi="仿宋" w:hint="eastAsia"/>
          <w:sz w:val="32"/>
          <w:szCs w:val="32"/>
        </w:rPr>
        <w:t>在部领导的大力支持及各二级单位的积极配合下：</w:t>
      </w:r>
    </w:p>
    <w:p w:rsidR="00E54EE3" w:rsidRPr="00E23B93" w:rsidRDefault="002853CC" w:rsidP="00E23B93">
      <w:pPr>
        <w:ind w:firstLineChars="200" w:firstLine="640"/>
        <w:rPr>
          <w:rFonts w:ascii="黑体" w:eastAsia="黑体" w:hAnsi="黑体"/>
          <w:sz w:val="32"/>
          <w:szCs w:val="32"/>
        </w:rPr>
      </w:pPr>
      <w:r w:rsidRPr="00E23B93">
        <w:rPr>
          <w:rFonts w:ascii="黑体" w:eastAsia="黑体" w:hAnsi="黑体" w:hint="eastAsia"/>
          <w:sz w:val="32"/>
          <w:szCs w:val="32"/>
        </w:rPr>
        <w:t>一、</w:t>
      </w:r>
      <w:r w:rsidR="0057125C" w:rsidRPr="00E23B93">
        <w:rPr>
          <w:rFonts w:ascii="黑体" w:eastAsia="黑体" w:hAnsi="黑体" w:hint="eastAsia"/>
          <w:sz w:val="32"/>
          <w:szCs w:val="32"/>
        </w:rPr>
        <w:t>建立了</w:t>
      </w:r>
      <w:r w:rsidRPr="00E23B93">
        <w:rPr>
          <w:rFonts w:ascii="黑体" w:eastAsia="黑体" w:hAnsi="黑体" w:hint="eastAsia"/>
          <w:sz w:val="32"/>
          <w:szCs w:val="32"/>
        </w:rPr>
        <w:t>全方位的</w:t>
      </w:r>
      <w:r w:rsidR="0057125C" w:rsidRPr="00E23B93">
        <w:rPr>
          <w:rFonts w:ascii="黑体" w:eastAsia="黑体" w:hAnsi="黑体" w:hint="eastAsia"/>
          <w:sz w:val="32"/>
          <w:szCs w:val="32"/>
        </w:rPr>
        <w:t>智慧总务建设保障机制</w:t>
      </w:r>
      <w:r w:rsidR="00E54EE3" w:rsidRPr="00E23B93">
        <w:rPr>
          <w:rFonts w:ascii="黑体" w:eastAsia="黑体" w:hAnsi="黑体" w:hint="eastAsia"/>
          <w:sz w:val="32"/>
          <w:szCs w:val="32"/>
        </w:rPr>
        <w:t>：</w:t>
      </w:r>
    </w:p>
    <w:p w:rsidR="00E54EE3" w:rsidRPr="00AE334E" w:rsidRDefault="0057125C" w:rsidP="00E54EE3">
      <w:pPr>
        <w:ind w:firstLineChars="200" w:firstLine="560"/>
        <w:rPr>
          <w:rFonts w:ascii="仿宋" w:eastAsia="仿宋" w:hAnsi="仿宋"/>
          <w:sz w:val="32"/>
          <w:szCs w:val="32"/>
        </w:rPr>
      </w:pPr>
      <w:r>
        <w:rPr>
          <w:rFonts w:ascii="仿宋" w:eastAsia="仿宋" w:hAnsi="仿宋" w:hint="eastAsia"/>
          <w:sz w:val="28"/>
          <w:szCs w:val="28"/>
        </w:rPr>
        <w:t>1</w:t>
      </w:r>
      <w:r w:rsidRPr="007A315B">
        <w:rPr>
          <w:rFonts w:ascii="仿宋" w:eastAsia="仿宋" w:hAnsi="仿宋"/>
          <w:sz w:val="32"/>
          <w:szCs w:val="32"/>
        </w:rPr>
        <w:t>.</w:t>
      </w:r>
      <w:r w:rsidR="002E6ADE" w:rsidRPr="007A315B">
        <w:rPr>
          <w:rFonts w:ascii="仿宋" w:eastAsia="仿宋" w:hAnsi="仿宋" w:hint="eastAsia"/>
          <w:sz w:val="32"/>
          <w:szCs w:val="32"/>
        </w:rPr>
        <w:t>成立</w:t>
      </w:r>
      <w:r w:rsidR="00DF19CF" w:rsidRPr="007A315B">
        <w:rPr>
          <w:rFonts w:ascii="仿宋" w:eastAsia="仿宋" w:hAnsi="仿宋" w:hint="eastAsia"/>
          <w:sz w:val="32"/>
          <w:szCs w:val="32"/>
        </w:rPr>
        <w:t>了专职</w:t>
      </w:r>
      <w:r w:rsidR="002E6ADE" w:rsidRPr="007A315B">
        <w:rPr>
          <w:rFonts w:ascii="仿宋" w:eastAsia="仿宋" w:hAnsi="仿宋" w:hint="eastAsia"/>
          <w:sz w:val="32"/>
          <w:szCs w:val="32"/>
        </w:rPr>
        <w:t>机构</w:t>
      </w:r>
      <w:r w:rsidR="00E54EE3" w:rsidRPr="007A315B">
        <w:rPr>
          <w:rFonts w:ascii="仿宋" w:eastAsia="仿宋" w:hAnsi="仿宋"/>
          <w:sz w:val="32"/>
          <w:szCs w:val="32"/>
        </w:rPr>
        <w:t>。</w:t>
      </w:r>
      <w:r w:rsidR="00E54EE3" w:rsidRPr="00AE334E">
        <w:rPr>
          <w:rFonts w:ascii="仿宋" w:eastAsia="仿宋" w:hAnsi="仿宋"/>
          <w:sz w:val="32"/>
          <w:szCs w:val="32"/>
        </w:rPr>
        <w:t>成立了智慧总务建设领导小组，</w:t>
      </w:r>
      <w:r w:rsidRPr="00AE334E">
        <w:rPr>
          <w:rFonts w:ascii="仿宋" w:eastAsia="仿宋" w:hAnsi="仿宋" w:hint="eastAsia"/>
          <w:sz w:val="32"/>
          <w:szCs w:val="32"/>
        </w:rPr>
        <w:t>设置</w:t>
      </w:r>
      <w:r w:rsidR="00E54EE3" w:rsidRPr="00AE334E">
        <w:rPr>
          <w:rFonts w:ascii="仿宋" w:eastAsia="仿宋" w:hAnsi="仿宋"/>
          <w:sz w:val="32"/>
          <w:szCs w:val="32"/>
        </w:rPr>
        <w:t>了智慧总务建设办公室，</w:t>
      </w:r>
      <w:r w:rsidR="00D55ECD" w:rsidRPr="00AE334E">
        <w:rPr>
          <w:rFonts w:ascii="仿宋" w:eastAsia="仿宋" w:hAnsi="仿宋" w:hint="eastAsia"/>
          <w:sz w:val="32"/>
          <w:szCs w:val="32"/>
        </w:rPr>
        <w:t>组建</w:t>
      </w:r>
      <w:r w:rsidR="00E54EE3" w:rsidRPr="00AE334E">
        <w:rPr>
          <w:rFonts w:ascii="仿宋" w:eastAsia="仿宋" w:hAnsi="仿宋"/>
          <w:sz w:val="32"/>
          <w:szCs w:val="32"/>
        </w:rPr>
        <w:t>了由学生为主体的新媒体中心。</w:t>
      </w:r>
    </w:p>
    <w:p w:rsidR="00E54EE3" w:rsidRPr="00AE334E" w:rsidRDefault="00D44A27" w:rsidP="00E54EE3">
      <w:pPr>
        <w:ind w:firstLineChars="200" w:firstLine="560"/>
        <w:rPr>
          <w:rFonts w:ascii="仿宋" w:eastAsia="仿宋" w:hAnsi="仿宋"/>
          <w:sz w:val="32"/>
          <w:szCs w:val="32"/>
        </w:rPr>
      </w:pPr>
      <w:r>
        <w:rPr>
          <w:rFonts w:ascii="仿宋" w:eastAsia="仿宋" w:hAnsi="仿宋" w:hint="eastAsia"/>
          <w:sz w:val="28"/>
          <w:szCs w:val="28"/>
        </w:rPr>
        <w:t>2</w:t>
      </w:r>
      <w:r w:rsidRPr="007A315B">
        <w:rPr>
          <w:rFonts w:ascii="仿宋" w:eastAsia="仿宋" w:hAnsi="仿宋"/>
          <w:sz w:val="32"/>
          <w:szCs w:val="32"/>
        </w:rPr>
        <w:t>.</w:t>
      </w:r>
      <w:r w:rsidR="00DF19CF" w:rsidRPr="007A315B">
        <w:rPr>
          <w:rFonts w:ascii="仿宋" w:eastAsia="仿宋" w:hAnsi="仿宋" w:hint="eastAsia"/>
          <w:sz w:val="32"/>
          <w:szCs w:val="32"/>
        </w:rPr>
        <w:t>建立了</w:t>
      </w:r>
      <w:r w:rsidR="00C02B9F" w:rsidRPr="007A315B">
        <w:rPr>
          <w:rFonts w:ascii="仿宋" w:eastAsia="仿宋" w:hAnsi="仿宋" w:hint="eastAsia"/>
          <w:sz w:val="32"/>
          <w:szCs w:val="32"/>
        </w:rPr>
        <w:t>“五位一体”的</w:t>
      </w:r>
      <w:r w:rsidR="00DF19CF" w:rsidRPr="007A315B">
        <w:rPr>
          <w:rFonts w:ascii="仿宋" w:eastAsia="仿宋" w:hAnsi="仿宋" w:hint="eastAsia"/>
          <w:sz w:val="32"/>
          <w:szCs w:val="32"/>
        </w:rPr>
        <w:t>运行机制</w:t>
      </w:r>
      <w:r w:rsidR="00DF19CF" w:rsidRPr="00AE334E">
        <w:rPr>
          <w:rFonts w:ascii="仿宋" w:eastAsia="仿宋" w:hAnsi="仿宋" w:hint="eastAsia"/>
          <w:sz w:val="32"/>
          <w:szCs w:val="32"/>
        </w:rPr>
        <w:t>。</w:t>
      </w:r>
      <w:r w:rsidR="00E54EE3" w:rsidRPr="00AE334E">
        <w:rPr>
          <w:rFonts w:ascii="仿宋" w:eastAsia="仿宋" w:hAnsi="仿宋"/>
          <w:sz w:val="32"/>
          <w:szCs w:val="32"/>
        </w:rPr>
        <w:t>推动组建专家团队和构建信息专员机制。在全校范围内组建专家团队，负责智慧总务项目的论证研究；在二级单位选拔信息专员，通过各二级单位信息员收集各服务单位的信息化需求，发现信息化项目在二级单位的应用场景，促进总务部智慧总务建设办公室的各项信息项目的</w:t>
      </w:r>
      <w:r w:rsidR="004D1B33" w:rsidRPr="00AE334E">
        <w:rPr>
          <w:rFonts w:ascii="仿宋" w:eastAsia="仿宋" w:hAnsi="仿宋" w:hint="eastAsia"/>
          <w:sz w:val="32"/>
          <w:szCs w:val="32"/>
        </w:rPr>
        <w:t>探索</w:t>
      </w:r>
      <w:r w:rsidR="00E54EE3" w:rsidRPr="00AE334E">
        <w:rPr>
          <w:rFonts w:ascii="仿宋" w:eastAsia="仿宋" w:hAnsi="仿宋"/>
          <w:sz w:val="32"/>
          <w:szCs w:val="32"/>
        </w:rPr>
        <w:t>和推广。</w:t>
      </w:r>
      <w:r w:rsidR="004203E7" w:rsidRPr="00AE334E">
        <w:rPr>
          <w:rFonts w:ascii="仿宋" w:eastAsia="仿宋" w:hAnsi="仿宋" w:hint="eastAsia"/>
          <w:sz w:val="32"/>
          <w:szCs w:val="32"/>
        </w:rPr>
        <w:t>形成了由智慧总务建设办公室统筹推进、专家团队论证评估、校企融合创新发展、信息专员对接需求和新媒体网络宣传的“五位一体”的工作机制。</w:t>
      </w:r>
    </w:p>
    <w:p w:rsidR="00E54EE3" w:rsidRPr="00E54EE3" w:rsidRDefault="00EA0441" w:rsidP="00E54EE3">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E54EE3" w:rsidRPr="00AE334E">
        <w:rPr>
          <w:rFonts w:ascii="仿宋" w:eastAsia="仿宋" w:hAnsi="仿宋" w:hint="eastAsia"/>
          <w:sz w:val="32"/>
          <w:szCs w:val="32"/>
        </w:rPr>
        <w:t>落实</w:t>
      </w:r>
      <w:r w:rsidRPr="00AE334E">
        <w:rPr>
          <w:rFonts w:ascii="仿宋" w:eastAsia="仿宋" w:hAnsi="仿宋" w:hint="eastAsia"/>
          <w:sz w:val="32"/>
          <w:szCs w:val="32"/>
        </w:rPr>
        <w:t>了</w:t>
      </w:r>
      <w:r w:rsidR="00E54EE3" w:rsidRPr="00AE334E">
        <w:rPr>
          <w:rFonts w:ascii="仿宋" w:eastAsia="仿宋" w:hAnsi="仿宋" w:hint="eastAsia"/>
          <w:sz w:val="32"/>
          <w:szCs w:val="32"/>
        </w:rPr>
        <w:t>教育培训</w:t>
      </w:r>
      <w:r w:rsidR="00C41BC8" w:rsidRPr="00AE334E">
        <w:rPr>
          <w:rFonts w:ascii="仿宋" w:eastAsia="仿宋" w:hAnsi="仿宋" w:hint="eastAsia"/>
          <w:sz w:val="32"/>
          <w:szCs w:val="32"/>
        </w:rPr>
        <w:t>，激发了互联网思维</w:t>
      </w:r>
      <w:r w:rsidR="00E54EE3" w:rsidRPr="00AE334E">
        <w:rPr>
          <w:rFonts w:ascii="仿宋" w:eastAsia="仿宋" w:hAnsi="仿宋" w:hint="eastAsia"/>
          <w:sz w:val="32"/>
          <w:szCs w:val="32"/>
        </w:rPr>
        <w:t>。</w:t>
      </w:r>
      <w:r w:rsidRPr="00AE334E">
        <w:rPr>
          <w:rFonts w:ascii="仿宋" w:eastAsia="仿宋" w:hAnsi="仿宋" w:hint="eastAsia"/>
          <w:sz w:val="32"/>
          <w:szCs w:val="32"/>
        </w:rPr>
        <w:t>通过会议培训、单位座谈和个体交流的形式，</w:t>
      </w:r>
      <w:r w:rsidR="00E54EE3" w:rsidRPr="00AE334E">
        <w:rPr>
          <w:rFonts w:ascii="仿宋" w:eastAsia="仿宋" w:hAnsi="仿宋" w:hint="eastAsia"/>
          <w:sz w:val="32"/>
          <w:szCs w:val="32"/>
        </w:rPr>
        <w:t>培育</w:t>
      </w:r>
      <w:r w:rsidRPr="00AE334E">
        <w:rPr>
          <w:rFonts w:ascii="仿宋" w:eastAsia="仿宋" w:hAnsi="仿宋" w:hint="eastAsia"/>
          <w:sz w:val="32"/>
          <w:szCs w:val="32"/>
        </w:rPr>
        <w:t>了</w:t>
      </w:r>
      <w:r w:rsidR="00E54EE3" w:rsidRPr="00AE334E">
        <w:rPr>
          <w:rFonts w:ascii="仿宋" w:eastAsia="仿宋" w:hAnsi="仿宋" w:hint="eastAsia"/>
          <w:sz w:val="32"/>
          <w:szCs w:val="32"/>
        </w:rPr>
        <w:t>后勤系统工作人员的互联</w:t>
      </w:r>
      <w:r w:rsidR="00E54EE3" w:rsidRPr="00AE334E">
        <w:rPr>
          <w:rFonts w:ascii="仿宋" w:eastAsia="仿宋" w:hAnsi="仿宋" w:hint="eastAsia"/>
          <w:sz w:val="32"/>
          <w:szCs w:val="32"/>
        </w:rPr>
        <w:lastRenderedPageBreak/>
        <w:t>网思维</w:t>
      </w:r>
      <w:r w:rsidRPr="00AE334E">
        <w:rPr>
          <w:rFonts w:ascii="仿宋" w:eastAsia="仿宋" w:hAnsi="仿宋" w:hint="eastAsia"/>
          <w:sz w:val="32"/>
          <w:szCs w:val="32"/>
        </w:rPr>
        <w:t>，激发了信息化建设</w:t>
      </w:r>
      <w:r w:rsidR="005827B4">
        <w:rPr>
          <w:rFonts w:ascii="仿宋" w:eastAsia="仿宋" w:hAnsi="仿宋" w:hint="eastAsia"/>
          <w:sz w:val="32"/>
          <w:szCs w:val="32"/>
        </w:rPr>
        <w:t>的</w:t>
      </w:r>
      <w:r w:rsidRPr="00AE334E">
        <w:rPr>
          <w:rFonts w:ascii="仿宋" w:eastAsia="仿宋" w:hAnsi="仿宋" w:hint="eastAsia"/>
          <w:sz w:val="32"/>
          <w:szCs w:val="32"/>
        </w:rPr>
        <w:t>积极性</w:t>
      </w:r>
      <w:r w:rsidR="00E54EE3" w:rsidRPr="00AE334E">
        <w:rPr>
          <w:rFonts w:ascii="仿宋" w:eastAsia="仿宋" w:hAnsi="仿宋" w:hint="eastAsia"/>
          <w:sz w:val="32"/>
          <w:szCs w:val="32"/>
        </w:rPr>
        <w:t>。</w:t>
      </w:r>
    </w:p>
    <w:p w:rsidR="00E54EE3" w:rsidRPr="00AE334E" w:rsidRDefault="00EA0441" w:rsidP="00E54EE3">
      <w:pPr>
        <w:ind w:firstLineChars="200" w:firstLine="560"/>
        <w:rPr>
          <w:rFonts w:ascii="仿宋" w:eastAsia="仿宋" w:hAnsi="仿宋"/>
          <w:sz w:val="32"/>
          <w:szCs w:val="32"/>
        </w:rPr>
      </w:pPr>
      <w:r>
        <w:rPr>
          <w:rFonts w:ascii="仿宋" w:eastAsia="仿宋" w:hAnsi="仿宋" w:hint="eastAsia"/>
          <w:sz w:val="28"/>
          <w:szCs w:val="28"/>
        </w:rPr>
        <w:t>4</w:t>
      </w:r>
      <w:r>
        <w:rPr>
          <w:rFonts w:ascii="仿宋" w:eastAsia="仿宋" w:hAnsi="仿宋"/>
          <w:sz w:val="28"/>
          <w:szCs w:val="28"/>
        </w:rPr>
        <w:t>.</w:t>
      </w:r>
      <w:r w:rsidR="00E54EE3" w:rsidRPr="00AE334E">
        <w:rPr>
          <w:rFonts w:ascii="仿宋" w:eastAsia="仿宋" w:hAnsi="仿宋" w:hint="eastAsia"/>
          <w:sz w:val="32"/>
          <w:szCs w:val="32"/>
        </w:rPr>
        <w:t>创新校企合作机制。积极整合校内外资源，保障后勤信息化建设工作的实效性和可推广性</w:t>
      </w:r>
      <w:r w:rsidRPr="00AE334E">
        <w:rPr>
          <w:rFonts w:ascii="仿宋" w:eastAsia="仿宋" w:hAnsi="仿宋" w:hint="eastAsia"/>
          <w:sz w:val="32"/>
          <w:szCs w:val="32"/>
        </w:rPr>
        <w:t>，</w:t>
      </w:r>
      <w:r w:rsidR="00E54EE3" w:rsidRPr="00AE334E">
        <w:rPr>
          <w:rFonts w:ascii="仿宋" w:eastAsia="仿宋" w:hAnsi="仿宋" w:hint="eastAsia"/>
          <w:sz w:val="32"/>
          <w:szCs w:val="32"/>
        </w:rPr>
        <w:t>开发的系统符合学校管理规定，贴合师生生活需求。</w:t>
      </w:r>
      <w:r w:rsidR="00E54EE3" w:rsidRPr="00AE334E">
        <w:rPr>
          <w:rFonts w:ascii="仿宋" w:eastAsia="仿宋" w:hAnsi="仿宋"/>
          <w:sz w:val="32"/>
          <w:szCs w:val="32"/>
        </w:rPr>
        <w:t xml:space="preserve"> </w:t>
      </w:r>
    </w:p>
    <w:p w:rsidR="00E54EE3" w:rsidRPr="00AE334E" w:rsidRDefault="00E54EE3" w:rsidP="007A315B">
      <w:pPr>
        <w:ind w:firstLineChars="200" w:firstLine="640"/>
        <w:rPr>
          <w:rFonts w:ascii="仿宋" w:eastAsia="仿宋" w:hAnsi="仿宋"/>
          <w:sz w:val="32"/>
          <w:szCs w:val="32"/>
        </w:rPr>
      </w:pPr>
      <w:r w:rsidRPr="00AE334E">
        <w:rPr>
          <w:rFonts w:ascii="仿宋" w:eastAsia="仿宋" w:hAnsi="仿宋" w:hint="eastAsia"/>
          <w:sz w:val="32"/>
          <w:szCs w:val="32"/>
        </w:rPr>
        <w:t>通过</w:t>
      </w:r>
      <w:r w:rsidRPr="007A315B">
        <w:rPr>
          <w:rFonts w:ascii="仿宋" w:eastAsia="仿宋" w:hAnsi="仿宋" w:hint="eastAsia"/>
          <w:sz w:val="32"/>
          <w:szCs w:val="32"/>
        </w:rPr>
        <w:t>有组织规划、有制度考核、有专家</w:t>
      </w:r>
      <w:r w:rsidR="00C02B9F" w:rsidRPr="007A315B">
        <w:rPr>
          <w:rFonts w:ascii="仿宋" w:eastAsia="仿宋" w:hAnsi="仿宋" w:hint="eastAsia"/>
          <w:sz w:val="32"/>
          <w:szCs w:val="32"/>
        </w:rPr>
        <w:t>专员</w:t>
      </w:r>
      <w:r w:rsidRPr="007A315B">
        <w:rPr>
          <w:rFonts w:ascii="仿宋" w:eastAsia="仿宋" w:hAnsi="仿宋" w:hint="eastAsia"/>
          <w:sz w:val="32"/>
          <w:szCs w:val="32"/>
        </w:rPr>
        <w:t>、有资金保障、有校企合作、有培训沟通的“</w:t>
      </w:r>
      <w:r w:rsidRPr="007A315B">
        <w:rPr>
          <w:rFonts w:ascii="仿宋" w:eastAsia="仿宋" w:hAnsi="仿宋"/>
          <w:sz w:val="32"/>
          <w:szCs w:val="32"/>
        </w:rPr>
        <w:t>6有”机制，有效地保障了后勤信息化有效推进</w:t>
      </w:r>
      <w:r w:rsidR="004203E7" w:rsidRPr="007A315B">
        <w:rPr>
          <w:rFonts w:ascii="仿宋" w:eastAsia="仿宋" w:hAnsi="仿宋" w:hint="eastAsia"/>
          <w:sz w:val="32"/>
          <w:szCs w:val="32"/>
        </w:rPr>
        <w:t>。</w:t>
      </w:r>
    </w:p>
    <w:p w:rsidR="00F1303C" w:rsidRPr="00E23B93" w:rsidRDefault="002853CC" w:rsidP="00E23B93">
      <w:pPr>
        <w:ind w:firstLineChars="200" w:firstLine="640"/>
        <w:rPr>
          <w:rFonts w:ascii="黑体" w:eastAsia="黑体" w:hAnsi="黑体"/>
          <w:sz w:val="32"/>
          <w:szCs w:val="32"/>
        </w:rPr>
      </w:pPr>
      <w:r w:rsidRPr="00E23B93">
        <w:rPr>
          <w:rFonts w:ascii="黑体" w:eastAsia="黑体" w:hAnsi="黑体" w:hint="eastAsia"/>
          <w:sz w:val="32"/>
          <w:szCs w:val="32"/>
        </w:rPr>
        <w:t>二、</w:t>
      </w:r>
      <w:r w:rsidR="00F22B07" w:rsidRPr="00E23B93">
        <w:rPr>
          <w:rFonts w:ascii="黑体" w:eastAsia="黑体" w:hAnsi="黑体" w:hint="eastAsia"/>
          <w:sz w:val="32"/>
          <w:szCs w:val="32"/>
        </w:rPr>
        <w:t>开发了微平台，创新了支付方式，拓展了移动应用，整合了各类服务。</w:t>
      </w:r>
      <w:r w:rsidR="00F22B07" w:rsidRPr="00E23B93">
        <w:rPr>
          <w:rFonts w:ascii="黑体" w:eastAsia="黑体" w:hAnsi="黑体"/>
          <w:sz w:val="32"/>
          <w:szCs w:val="32"/>
        </w:rPr>
        <w:t xml:space="preserve"> </w:t>
      </w:r>
    </w:p>
    <w:p w:rsidR="00F1303C" w:rsidRPr="00AE334E" w:rsidRDefault="00F1303C" w:rsidP="00F1303C">
      <w:pPr>
        <w:ind w:firstLineChars="200" w:firstLine="640"/>
        <w:rPr>
          <w:rFonts w:ascii="仿宋" w:eastAsia="仿宋" w:hAnsi="仿宋"/>
          <w:sz w:val="32"/>
          <w:szCs w:val="32"/>
        </w:rPr>
      </w:pPr>
      <w:r w:rsidRPr="007A315B">
        <w:rPr>
          <w:rFonts w:ascii="仿宋" w:eastAsia="仿宋" w:hAnsi="仿宋" w:hint="eastAsia"/>
          <w:sz w:val="32"/>
          <w:szCs w:val="32"/>
        </w:rPr>
        <w:t>搭建微信公众服务平台。</w:t>
      </w:r>
      <w:r w:rsidRPr="00AE334E">
        <w:rPr>
          <w:rFonts w:ascii="仿宋" w:eastAsia="仿宋" w:hAnsi="仿宋" w:hint="eastAsia"/>
          <w:sz w:val="32"/>
          <w:szCs w:val="32"/>
        </w:rPr>
        <w:t>通过校企合作的方式，开发了具有我校特色的“</w:t>
      </w:r>
      <w:r w:rsidRPr="00AE334E">
        <w:rPr>
          <w:rFonts w:ascii="仿宋" w:eastAsia="仿宋" w:hAnsi="仿宋"/>
          <w:sz w:val="32"/>
          <w:szCs w:val="32"/>
        </w:rPr>
        <w:t>CUMT微生活”微信公众平台,为全校师生提供了便捷的生活服务、为后勤人员提供了高效的服务手段，为后勤管理提供了科学的决策依据。经过近半年时间的规划设计和开发测试，于2017年6月30日总务部官方微平台“CUMT微生活”正式上线。截止到11月</w:t>
      </w:r>
      <w:r w:rsidR="00AA4164" w:rsidRPr="00AE334E">
        <w:rPr>
          <w:rFonts w:ascii="仿宋" w:eastAsia="仿宋" w:hAnsi="仿宋"/>
          <w:sz w:val="32"/>
          <w:szCs w:val="32"/>
        </w:rPr>
        <w:t>3</w:t>
      </w:r>
      <w:r w:rsidRPr="00AE334E">
        <w:rPr>
          <w:rFonts w:ascii="仿宋" w:eastAsia="仿宋" w:hAnsi="仿宋"/>
          <w:sz w:val="32"/>
          <w:szCs w:val="32"/>
        </w:rPr>
        <w:t>0日，该平台</w:t>
      </w:r>
      <w:r w:rsidR="00734401" w:rsidRPr="00AE334E">
        <w:rPr>
          <w:rFonts w:ascii="仿宋" w:eastAsia="仿宋" w:hAnsi="仿宋" w:hint="eastAsia"/>
          <w:sz w:val="32"/>
          <w:szCs w:val="32"/>
        </w:rPr>
        <w:t>共</w:t>
      </w:r>
      <w:r w:rsidRPr="00AE334E">
        <w:rPr>
          <w:rFonts w:ascii="仿宋" w:eastAsia="仿宋" w:hAnsi="仿宋"/>
          <w:sz w:val="32"/>
          <w:szCs w:val="32"/>
        </w:rPr>
        <w:t>吸引粉丝 14786人，共发推文</w:t>
      </w:r>
      <w:r w:rsidR="00AA4164" w:rsidRPr="00AE334E">
        <w:rPr>
          <w:rFonts w:ascii="仿宋" w:eastAsia="仿宋" w:hAnsi="仿宋"/>
          <w:sz w:val="32"/>
          <w:szCs w:val="32"/>
        </w:rPr>
        <w:t>6</w:t>
      </w:r>
      <w:r w:rsidRPr="00AE334E">
        <w:rPr>
          <w:rFonts w:ascii="仿宋" w:eastAsia="仿宋" w:hAnsi="仿宋"/>
          <w:sz w:val="32"/>
          <w:szCs w:val="32"/>
        </w:rPr>
        <w:t>0余篇，</w:t>
      </w:r>
      <w:r w:rsidRPr="00AE334E">
        <w:rPr>
          <w:rFonts w:ascii="仿宋" w:eastAsia="仿宋" w:hAnsi="仿宋" w:hint="eastAsia"/>
          <w:sz w:val="32"/>
          <w:szCs w:val="32"/>
        </w:rPr>
        <w:t>平台</w:t>
      </w:r>
      <w:r w:rsidRPr="00AE334E">
        <w:rPr>
          <w:rFonts w:ascii="仿宋" w:eastAsia="仿宋" w:hAnsi="仿宋"/>
          <w:sz w:val="32"/>
          <w:szCs w:val="32"/>
        </w:rPr>
        <w:t>共接收报修11214次</w:t>
      </w:r>
      <w:r w:rsidR="00AA4164" w:rsidRPr="00AE334E">
        <w:rPr>
          <w:rFonts w:ascii="仿宋" w:eastAsia="仿宋" w:hAnsi="仿宋" w:hint="eastAsia"/>
          <w:sz w:val="32"/>
          <w:szCs w:val="32"/>
        </w:rPr>
        <w:t>，接收吐槽2</w:t>
      </w:r>
      <w:r w:rsidR="007B5CC3">
        <w:rPr>
          <w:rFonts w:ascii="仿宋" w:eastAsia="仿宋" w:hAnsi="仿宋"/>
          <w:sz w:val="32"/>
          <w:szCs w:val="32"/>
        </w:rPr>
        <w:t>7</w:t>
      </w:r>
      <w:r w:rsidR="00AA4164" w:rsidRPr="00AE334E">
        <w:rPr>
          <w:rFonts w:ascii="仿宋" w:eastAsia="仿宋" w:hAnsi="仿宋"/>
          <w:sz w:val="32"/>
          <w:szCs w:val="32"/>
        </w:rPr>
        <w:t>0</w:t>
      </w:r>
      <w:r w:rsidR="007B5CC3">
        <w:rPr>
          <w:rFonts w:ascii="仿宋" w:eastAsia="仿宋" w:hAnsi="仿宋" w:hint="eastAsia"/>
          <w:sz w:val="32"/>
          <w:szCs w:val="32"/>
        </w:rPr>
        <w:t>余</w:t>
      </w:r>
      <w:r w:rsidR="00AA4164" w:rsidRPr="00AE334E">
        <w:rPr>
          <w:rFonts w:ascii="仿宋" w:eastAsia="仿宋" w:hAnsi="仿宋" w:hint="eastAsia"/>
          <w:sz w:val="32"/>
          <w:szCs w:val="32"/>
        </w:rPr>
        <w:t>件，一卡通在线缴费6</w:t>
      </w:r>
      <w:r w:rsidR="00AA4164" w:rsidRPr="00AE334E">
        <w:rPr>
          <w:rFonts w:ascii="仿宋" w:eastAsia="仿宋" w:hAnsi="仿宋"/>
          <w:sz w:val="32"/>
          <w:szCs w:val="32"/>
        </w:rPr>
        <w:t>970</w:t>
      </w:r>
      <w:r w:rsidR="00AA4164" w:rsidRPr="00AE334E">
        <w:rPr>
          <w:rFonts w:ascii="仿宋" w:eastAsia="仿宋" w:hAnsi="仿宋" w:hint="eastAsia"/>
          <w:sz w:val="32"/>
          <w:szCs w:val="32"/>
        </w:rPr>
        <w:t>元（截止到1</w:t>
      </w:r>
      <w:r w:rsidR="00AA4164" w:rsidRPr="00AE334E">
        <w:rPr>
          <w:rFonts w:ascii="仿宋" w:eastAsia="仿宋" w:hAnsi="仿宋"/>
          <w:sz w:val="32"/>
          <w:szCs w:val="32"/>
        </w:rPr>
        <w:t>0</w:t>
      </w:r>
      <w:r w:rsidR="00AA4164" w:rsidRPr="00AE334E">
        <w:rPr>
          <w:rFonts w:ascii="仿宋" w:eastAsia="仿宋" w:hAnsi="仿宋" w:hint="eastAsia"/>
          <w:sz w:val="32"/>
          <w:szCs w:val="32"/>
        </w:rPr>
        <w:t>月1</w:t>
      </w:r>
      <w:r w:rsidR="00AA4164" w:rsidRPr="00AE334E">
        <w:rPr>
          <w:rFonts w:ascii="仿宋" w:eastAsia="仿宋" w:hAnsi="仿宋"/>
          <w:sz w:val="32"/>
          <w:szCs w:val="32"/>
        </w:rPr>
        <w:t>3</w:t>
      </w:r>
      <w:r w:rsidR="00AA4164" w:rsidRPr="00AE334E">
        <w:rPr>
          <w:rFonts w:ascii="仿宋" w:eastAsia="仿宋" w:hAnsi="仿宋" w:hint="eastAsia"/>
          <w:sz w:val="32"/>
          <w:szCs w:val="32"/>
        </w:rPr>
        <w:t>日</w:t>
      </w:r>
      <w:r w:rsidR="00C32127">
        <w:rPr>
          <w:rFonts w:ascii="仿宋" w:eastAsia="仿宋" w:hAnsi="仿宋" w:hint="eastAsia"/>
          <w:sz w:val="32"/>
          <w:szCs w:val="32"/>
        </w:rPr>
        <w:t>学校断开网络时</w:t>
      </w:r>
      <w:r w:rsidR="00AA4164" w:rsidRPr="00AE334E">
        <w:rPr>
          <w:rFonts w:ascii="仿宋" w:eastAsia="仿宋" w:hAnsi="仿宋" w:hint="eastAsia"/>
          <w:sz w:val="32"/>
          <w:szCs w:val="32"/>
        </w:rPr>
        <w:t>）</w:t>
      </w:r>
      <w:r w:rsidRPr="00AE334E">
        <w:rPr>
          <w:rFonts w:ascii="仿宋" w:eastAsia="仿宋" w:hAnsi="仿宋"/>
          <w:sz w:val="32"/>
          <w:szCs w:val="32"/>
        </w:rPr>
        <w:t>。</w:t>
      </w:r>
    </w:p>
    <w:p w:rsidR="00F1303C" w:rsidRPr="00AE334E" w:rsidRDefault="00F1303C" w:rsidP="00AE334E">
      <w:pPr>
        <w:ind w:firstLineChars="200" w:firstLine="640"/>
        <w:rPr>
          <w:rFonts w:ascii="仿宋" w:eastAsia="仿宋" w:hAnsi="仿宋"/>
          <w:sz w:val="32"/>
          <w:szCs w:val="32"/>
        </w:rPr>
      </w:pPr>
      <w:r w:rsidRPr="00AE334E">
        <w:rPr>
          <w:rFonts w:ascii="仿宋" w:eastAsia="仿宋" w:hAnsi="仿宋" w:hint="eastAsia"/>
          <w:sz w:val="32"/>
          <w:szCs w:val="32"/>
        </w:rPr>
        <w:t>“</w:t>
      </w:r>
      <w:r w:rsidRPr="00AE334E">
        <w:rPr>
          <w:rFonts w:ascii="仿宋" w:eastAsia="仿宋" w:hAnsi="仿宋"/>
          <w:sz w:val="32"/>
          <w:szCs w:val="32"/>
        </w:rPr>
        <w:t>CUMT微生活”平台主要完成</w:t>
      </w:r>
      <w:r w:rsidR="00A263E5" w:rsidRPr="00AE334E">
        <w:rPr>
          <w:rFonts w:ascii="仿宋" w:eastAsia="仿宋" w:hAnsi="仿宋" w:hint="eastAsia"/>
          <w:sz w:val="32"/>
          <w:szCs w:val="32"/>
        </w:rPr>
        <w:t>了以下</w:t>
      </w:r>
      <w:r w:rsidRPr="00AE334E">
        <w:rPr>
          <w:rFonts w:ascii="仿宋" w:eastAsia="仿宋" w:hAnsi="仿宋"/>
          <w:sz w:val="32"/>
          <w:szCs w:val="32"/>
        </w:rPr>
        <w:t>四个方面的内容：</w:t>
      </w:r>
      <w:r w:rsidRPr="007A315B">
        <w:rPr>
          <w:rFonts w:ascii="仿宋" w:eastAsia="仿宋" w:hAnsi="仿宋"/>
          <w:sz w:val="32"/>
          <w:szCs w:val="32"/>
        </w:rPr>
        <w:t>一是自主开发了具有我校特色的后勤在线支付系统。</w:t>
      </w:r>
      <w:r w:rsidRPr="00AE334E">
        <w:rPr>
          <w:rFonts w:ascii="仿宋" w:eastAsia="仿宋" w:hAnsi="仿宋"/>
          <w:sz w:val="32"/>
          <w:szCs w:val="32"/>
        </w:rPr>
        <w:t>在学校财务资产部、网络与信息中心的支持和配合下，经过反复的科学</w:t>
      </w:r>
      <w:r w:rsidRPr="00AE334E">
        <w:rPr>
          <w:rFonts w:ascii="仿宋" w:eastAsia="仿宋" w:hAnsi="仿宋"/>
          <w:sz w:val="32"/>
          <w:szCs w:val="32"/>
        </w:rPr>
        <w:lastRenderedPageBreak/>
        <w:t>论证，在今年暑期打通了“CUMT微生活”平台与学校财务系统的对接，简化了后勤财务对账工作，满足了师生日益增长的网络服务和网络消费的诉求，开启了我校智慧总务微平台建设的新里程；</w:t>
      </w:r>
      <w:r w:rsidRPr="007A315B">
        <w:rPr>
          <w:rFonts w:ascii="仿宋" w:eastAsia="仿宋" w:hAnsi="仿宋"/>
          <w:sz w:val="32"/>
          <w:szCs w:val="32"/>
        </w:rPr>
        <w:t>二是开通了学生公寓电量在线缴纳服务系统。</w:t>
      </w:r>
      <w:r w:rsidRPr="00AE334E">
        <w:rPr>
          <w:rFonts w:ascii="仿宋" w:eastAsia="仿宋" w:hAnsi="仿宋"/>
          <w:sz w:val="32"/>
          <w:szCs w:val="32"/>
        </w:rPr>
        <w:t>2017年8月31日正式开通了学生公寓电量在线缴费业务，打通了微平台、一卡通系统和电能管理</w:t>
      </w:r>
      <w:r w:rsidRPr="00AE334E">
        <w:rPr>
          <w:rFonts w:ascii="仿宋" w:eastAsia="仿宋" w:hAnsi="仿宋" w:hint="eastAsia"/>
          <w:sz w:val="32"/>
          <w:szCs w:val="32"/>
        </w:rPr>
        <w:t>系统，实现了学生公寓电量在线缴费服务，是继圈存机缴费业务后的另一次新的突破；</w:t>
      </w:r>
      <w:r w:rsidRPr="007A315B">
        <w:rPr>
          <w:rFonts w:ascii="仿宋" w:eastAsia="仿宋" w:hAnsi="仿宋" w:hint="eastAsia"/>
          <w:sz w:val="32"/>
          <w:szCs w:val="32"/>
        </w:rPr>
        <w:t>三是开通了“迎新专栏”。</w:t>
      </w:r>
      <w:r w:rsidRPr="00AE334E">
        <w:rPr>
          <w:rFonts w:ascii="仿宋" w:eastAsia="仿宋" w:hAnsi="仿宋" w:hint="eastAsia"/>
          <w:sz w:val="32"/>
          <w:szCs w:val="32"/>
        </w:rPr>
        <w:t>为协助学校迎新工作，总务部于</w:t>
      </w:r>
      <w:r w:rsidRPr="00AE334E">
        <w:rPr>
          <w:rFonts w:ascii="仿宋" w:eastAsia="仿宋" w:hAnsi="仿宋"/>
          <w:sz w:val="32"/>
          <w:szCs w:val="32"/>
        </w:rPr>
        <w:t>8月20日上线“新生专栏”服务，在我校后勤发展史上第一次实现了移动客户端的迎新业务，提供了“查住宿”“找舍友”的功能，开通了“同城结伴来校和来校时间”服务，新生可以提前20天了解学校吃、住、行、购等服务，同时，学习了安全知识，受到新生及家长的好评。</w:t>
      </w:r>
      <w:r w:rsidRPr="007A315B">
        <w:rPr>
          <w:rFonts w:ascii="仿宋" w:eastAsia="仿宋" w:hAnsi="仿宋"/>
          <w:sz w:val="32"/>
          <w:szCs w:val="32"/>
        </w:rPr>
        <w:t>四是整合了服务资源。智慧总务微平台开通了学生公寓洗浴热水充值服务、共享单车、宿舍查分、离宿请假、智能充电等服务，将学校零散的后勤服务功能</w:t>
      </w:r>
      <w:r w:rsidRPr="007A315B">
        <w:rPr>
          <w:rFonts w:ascii="仿宋" w:eastAsia="仿宋" w:hAnsi="仿宋" w:hint="eastAsia"/>
          <w:sz w:val="32"/>
          <w:szCs w:val="32"/>
        </w:rPr>
        <w:t>进行了有效整合，真正做到“一个平台办事，一个窗口服务，一部手机解忧”。</w:t>
      </w:r>
    </w:p>
    <w:p w:rsidR="002853CC" w:rsidRPr="00AE334E" w:rsidRDefault="0073377E" w:rsidP="00AE334E">
      <w:pPr>
        <w:ind w:firstLineChars="200" w:firstLine="640"/>
        <w:rPr>
          <w:rFonts w:ascii="仿宋" w:eastAsia="仿宋" w:hAnsi="仿宋"/>
          <w:sz w:val="32"/>
          <w:szCs w:val="32"/>
        </w:rPr>
      </w:pPr>
      <w:r w:rsidRPr="00AE334E">
        <w:rPr>
          <w:rFonts w:ascii="仿宋" w:eastAsia="仿宋" w:hAnsi="仿宋" w:hint="eastAsia"/>
          <w:sz w:val="32"/>
          <w:szCs w:val="32"/>
        </w:rPr>
        <w:t>对照2</w:t>
      </w:r>
      <w:r w:rsidRPr="00AE334E">
        <w:rPr>
          <w:rFonts w:ascii="仿宋" w:eastAsia="仿宋" w:hAnsi="仿宋"/>
          <w:sz w:val="32"/>
          <w:szCs w:val="32"/>
        </w:rPr>
        <w:t>017</w:t>
      </w:r>
      <w:r w:rsidRPr="00AE334E">
        <w:rPr>
          <w:rFonts w:ascii="仿宋" w:eastAsia="仿宋" w:hAnsi="仿宋" w:hint="eastAsia"/>
          <w:sz w:val="32"/>
          <w:szCs w:val="32"/>
        </w:rPr>
        <w:t>年计划，由于</w:t>
      </w:r>
      <w:r w:rsidR="00D93A42" w:rsidRPr="00AE334E">
        <w:rPr>
          <w:rFonts w:ascii="仿宋" w:eastAsia="仿宋" w:hAnsi="仿宋" w:hint="eastAsia"/>
          <w:sz w:val="32"/>
          <w:szCs w:val="32"/>
        </w:rPr>
        <w:t>线上平台的成功建立和其他</w:t>
      </w:r>
      <w:r w:rsidRPr="00AE334E">
        <w:rPr>
          <w:rFonts w:ascii="仿宋" w:eastAsia="仿宋" w:hAnsi="仿宋" w:hint="eastAsia"/>
          <w:sz w:val="32"/>
          <w:szCs w:val="32"/>
        </w:rPr>
        <w:t>各种因素，</w:t>
      </w:r>
      <w:r w:rsidR="00D93A42" w:rsidRPr="00AE334E">
        <w:rPr>
          <w:rFonts w:ascii="仿宋" w:eastAsia="仿宋" w:hAnsi="仿宋" w:hint="eastAsia"/>
          <w:sz w:val="32"/>
          <w:szCs w:val="32"/>
        </w:rPr>
        <w:t>暂</w:t>
      </w:r>
      <w:r w:rsidRPr="00AE334E">
        <w:rPr>
          <w:rFonts w:ascii="仿宋" w:eastAsia="仿宋" w:hAnsi="仿宋" w:hint="eastAsia"/>
          <w:sz w:val="32"/>
          <w:szCs w:val="32"/>
        </w:rPr>
        <w:t>未</w:t>
      </w:r>
      <w:r w:rsidR="00D93A42" w:rsidRPr="00AE334E">
        <w:rPr>
          <w:rFonts w:ascii="仿宋" w:eastAsia="仿宋" w:hAnsi="仿宋" w:hint="eastAsia"/>
          <w:sz w:val="32"/>
          <w:szCs w:val="32"/>
        </w:rPr>
        <w:t>开展</w:t>
      </w:r>
      <w:r w:rsidRPr="00AE334E">
        <w:rPr>
          <w:rFonts w:ascii="仿宋" w:eastAsia="仿宋" w:hAnsi="仿宋" w:hint="eastAsia"/>
          <w:sz w:val="32"/>
          <w:szCs w:val="32"/>
        </w:rPr>
        <w:t>线下的一站式服务中心</w:t>
      </w:r>
      <w:r w:rsidR="00D93A42" w:rsidRPr="00AE334E">
        <w:rPr>
          <w:rFonts w:ascii="仿宋" w:eastAsia="仿宋" w:hAnsi="仿宋" w:hint="eastAsia"/>
          <w:sz w:val="32"/>
          <w:szCs w:val="32"/>
        </w:rPr>
        <w:t>建设</w:t>
      </w:r>
      <w:r w:rsidRPr="00AE334E">
        <w:rPr>
          <w:rFonts w:ascii="仿宋" w:eastAsia="仿宋" w:hAnsi="仿宋" w:hint="eastAsia"/>
          <w:sz w:val="32"/>
          <w:szCs w:val="32"/>
        </w:rPr>
        <w:t>。</w:t>
      </w:r>
      <w:r w:rsidR="002853CC" w:rsidRPr="00AE334E">
        <w:rPr>
          <w:rFonts w:ascii="仿宋" w:eastAsia="仿宋" w:hAnsi="仿宋"/>
          <w:sz w:val="32"/>
          <w:szCs w:val="32"/>
        </w:rPr>
        <w:t xml:space="preserve"> </w:t>
      </w:r>
    </w:p>
    <w:p w:rsidR="004C1D6C" w:rsidRPr="00E23B93" w:rsidRDefault="004C1D6C" w:rsidP="00E23B93">
      <w:pPr>
        <w:ind w:firstLineChars="200" w:firstLine="640"/>
        <w:rPr>
          <w:rFonts w:ascii="黑体" w:eastAsia="黑体" w:hAnsi="黑体"/>
          <w:sz w:val="32"/>
          <w:szCs w:val="32"/>
        </w:rPr>
      </w:pPr>
      <w:r w:rsidRPr="00E23B93">
        <w:rPr>
          <w:rFonts w:ascii="黑体" w:eastAsia="黑体" w:hAnsi="黑体" w:hint="eastAsia"/>
          <w:sz w:val="32"/>
          <w:szCs w:val="32"/>
        </w:rPr>
        <w:t>三、实际结果求成绩</w:t>
      </w:r>
    </w:p>
    <w:p w:rsidR="004C1D6C" w:rsidRPr="00AE334E" w:rsidRDefault="004C1D6C" w:rsidP="00584CF8">
      <w:pPr>
        <w:ind w:firstLineChars="200" w:firstLine="640"/>
        <w:rPr>
          <w:rFonts w:ascii="仿宋" w:eastAsia="仿宋" w:hAnsi="仿宋"/>
          <w:sz w:val="32"/>
          <w:szCs w:val="32"/>
        </w:rPr>
      </w:pPr>
      <w:r w:rsidRPr="007A315B">
        <w:rPr>
          <w:rFonts w:ascii="仿宋" w:eastAsia="仿宋" w:hAnsi="仿宋" w:hint="eastAsia"/>
          <w:sz w:val="32"/>
          <w:szCs w:val="32"/>
        </w:rPr>
        <w:t>2</w:t>
      </w:r>
      <w:r w:rsidRPr="007A315B">
        <w:rPr>
          <w:rFonts w:ascii="仿宋" w:eastAsia="仿宋" w:hAnsi="仿宋"/>
          <w:sz w:val="32"/>
          <w:szCs w:val="32"/>
        </w:rPr>
        <w:t>017</w:t>
      </w:r>
      <w:r w:rsidRPr="007A315B">
        <w:rPr>
          <w:rFonts w:ascii="仿宋" w:eastAsia="仿宋" w:hAnsi="仿宋" w:hint="eastAsia"/>
          <w:sz w:val="32"/>
          <w:szCs w:val="32"/>
        </w:rPr>
        <w:t>年我校的“智慧公寓建设”已作为经典案例入选由</w:t>
      </w:r>
      <w:r w:rsidRPr="007A315B">
        <w:rPr>
          <w:rFonts w:ascii="仿宋" w:eastAsia="仿宋" w:hAnsi="仿宋" w:hint="eastAsia"/>
          <w:sz w:val="32"/>
          <w:szCs w:val="32"/>
        </w:rPr>
        <w:lastRenderedPageBreak/>
        <w:t>清华大学出版社出版的《智慧校园案例集》（</w:t>
      </w:r>
      <w:r w:rsidRPr="007A315B">
        <w:rPr>
          <w:rFonts w:ascii="仿宋" w:eastAsia="仿宋" w:hAnsi="仿宋"/>
          <w:sz w:val="32"/>
          <w:szCs w:val="32"/>
        </w:rPr>
        <w:t>2016版）</w:t>
      </w:r>
      <w:r w:rsidRPr="007A315B">
        <w:rPr>
          <w:rFonts w:ascii="仿宋" w:eastAsia="仿宋" w:hAnsi="仿宋" w:hint="eastAsia"/>
          <w:sz w:val="32"/>
          <w:szCs w:val="32"/>
        </w:rPr>
        <w:t>；依托</w:t>
      </w:r>
      <w:r w:rsidR="00D350DA" w:rsidRPr="007A315B">
        <w:rPr>
          <w:rFonts w:ascii="仿宋" w:eastAsia="仿宋" w:hAnsi="仿宋" w:hint="eastAsia"/>
          <w:sz w:val="32"/>
          <w:szCs w:val="32"/>
        </w:rPr>
        <w:t>微平台</w:t>
      </w:r>
      <w:r w:rsidRPr="007A315B">
        <w:rPr>
          <w:rFonts w:ascii="仿宋" w:eastAsia="仿宋" w:hAnsi="仿宋" w:hint="eastAsia"/>
          <w:sz w:val="32"/>
          <w:szCs w:val="32"/>
        </w:rPr>
        <w:t>的《大数据多维度分析在后勤管理决策中的应用研究》获得</w:t>
      </w:r>
      <w:r w:rsidRPr="007A315B">
        <w:rPr>
          <w:rFonts w:ascii="仿宋" w:eastAsia="仿宋" w:hAnsi="仿宋"/>
          <w:sz w:val="32"/>
          <w:szCs w:val="32"/>
        </w:rPr>
        <w:t>中国教育后勤协会2017年立项研究</w:t>
      </w:r>
      <w:r w:rsidRPr="007A315B">
        <w:rPr>
          <w:rFonts w:ascii="仿宋" w:eastAsia="仿宋" w:hAnsi="仿宋" w:hint="eastAsia"/>
          <w:sz w:val="32"/>
          <w:szCs w:val="32"/>
        </w:rPr>
        <w:t>；荣获“</w:t>
      </w:r>
      <w:r w:rsidRPr="007A315B">
        <w:rPr>
          <w:rFonts w:ascii="仿宋" w:eastAsia="仿宋" w:hAnsi="仿宋"/>
          <w:sz w:val="32"/>
          <w:szCs w:val="32"/>
        </w:rPr>
        <w:t>2017年教育后勤新科技应用领跑单位”</w:t>
      </w:r>
      <w:r w:rsidR="005C328E" w:rsidRPr="007A315B">
        <w:rPr>
          <w:rFonts w:ascii="仿宋" w:eastAsia="仿宋" w:hAnsi="仿宋" w:hint="eastAsia"/>
          <w:sz w:val="32"/>
          <w:szCs w:val="32"/>
        </w:rPr>
        <w:t>和</w:t>
      </w:r>
      <w:r w:rsidRPr="007A315B">
        <w:rPr>
          <w:rFonts w:ascii="仿宋" w:eastAsia="仿宋" w:hAnsi="仿宋"/>
          <w:sz w:val="32"/>
          <w:szCs w:val="32"/>
        </w:rPr>
        <w:t>“江苏省高校后勤信息化建设示范单位”</w:t>
      </w:r>
      <w:r w:rsidR="00D350DA" w:rsidRPr="007A315B">
        <w:rPr>
          <w:rFonts w:ascii="仿宋" w:eastAsia="仿宋" w:hAnsi="仿宋" w:hint="eastAsia"/>
          <w:sz w:val="32"/>
          <w:szCs w:val="32"/>
        </w:rPr>
        <w:t>等</w:t>
      </w:r>
      <w:r w:rsidRPr="007A315B">
        <w:rPr>
          <w:rFonts w:ascii="仿宋" w:eastAsia="仿宋" w:hAnsi="仿宋"/>
          <w:sz w:val="32"/>
          <w:szCs w:val="32"/>
        </w:rPr>
        <w:t>荣誉称号。</w:t>
      </w:r>
    </w:p>
    <w:p w:rsidR="0010296C" w:rsidRPr="00E23B93" w:rsidRDefault="00571298" w:rsidP="00E23B93">
      <w:pPr>
        <w:ind w:firstLineChars="200" w:firstLine="640"/>
        <w:rPr>
          <w:rFonts w:ascii="黑体" w:eastAsia="黑体" w:hAnsi="黑体"/>
          <w:sz w:val="32"/>
          <w:szCs w:val="32"/>
        </w:rPr>
      </w:pPr>
      <w:r w:rsidRPr="00E23B93">
        <w:rPr>
          <w:rFonts w:ascii="黑体" w:eastAsia="黑体" w:hAnsi="黑体" w:hint="eastAsia"/>
          <w:sz w:val="32"/>
          <w:szCs w:val="32"/>
        </w:rPr>
        <w:t>四、</w:t>
      </w:r>
      <w:r w:rsidR="0010296C" w:rsidRPr="00E23B93">
        <w:rPr>
          <w:rFonts w:ascii="黑体" w:eastAsia="黑体" w:hAnsi="黑体" w:hint="eastAsia"/>
          <w:sz w:val="32"/>
          <w:szCs w:val="32"/>
        </w:rPr>
        <w:t>根据落实找不足</w:t>
      </w:r>
    </w:p>
    <w:p w:rsidR="00584CF8" w:rsidRDefault="00584CF8" w:rsidP="00AE334E">
      <w:pPr>
        <w:ind w:firstLineChars="200" w:firstLine="640"/>
        <w:rPr>
          <w:rFonts w:ascii="仿宋" w:eastAsia="仿宋" w:hAnsi="仿宋"/>
          <w:sz w:val="32"/>
          <w:szCs w:val="32"/>
        </w:rPr>
      </w:pPr>
      <w:r>
        <w:rPr>
          <w:rFonts w:ascii="仿宋" w:eastAsia="仿宋" w:hAnsi="仿宋" w:hint="eastAsia"/>
          <w:sz w:val="32"/>
          <w:szCs w:val="32"/>
        </w:rPr>
        <w:t>（一）线下。未进行总务一站式服务中心建设</w:t>
      </w:r>
      <w:r w:rsidR="00C646B4">
        <w:rPr>
          <w:rFonts w:ascii="仿宋" w:eastAsia="仿宋" w:hAnsi="仿宋" w:hint="eastAsia"/>
          <w:sz w:val="32"/>
          <w:szCs w:val="32"/>
        </w:rPr>
        <w:t>，在线上还未充足发展的时期，线下一站式服务还是有必要建设的</w:t>
      </w:r>
      <w:r>
        <w:rPr>
          <w:rFonts w:ascii="仿宋" w:eastAsia="仿宋" w:hAnsi="仿宋" w:hint="eastAsia"/>
          <w:sz w:val="32"/>
          <w:szCs w:val="32"/>
        </w:rPr>
        <w:t>。</w:t>
      </w:r>
    </w:p>
    <w:p w:rsidR="005827B4" w:rsidRDefault="00584CF8" w:rsidP="00AE334E">
      <w:pPr>
        <w:ind w:firstLineChars="200" w:firstLine="640"/>
        <w:rPr>
          <w:rFonts w:ascii="仿宋" w:eastAsia="仿宋" w:hAnsi="仿宋"/>
          <w:sz w:val="32"/>
          <w:szCs w:val="32"/>
        </w:rPr>
      </w:pPr>
      <w:r>
        <w:rPr>
          <w:rFonts w:ascii="仿宋" w:eastAsia="仿宋" w:hAnsi="仿宋" w:hint="eastAsia"/>
          <w:sz w:val="32"/>
          <w:szCs w:val="32"/>
        </w:rPr>
        <w:t>（二）线上。</w:t>
      </w:r>
      <w:r w:rsidR="006A5086">
        <w:rPr>
          <w:rFonts w:ascii="仿宋" w:eastAsia="仿宋" w:hAnsi="仿宋" w:hint="eastAsia"/>
          <w:sz w:val="32"/>
          <w:szCs w:val="32"/>
        </w:rPr>
        <w:t>平台的运营结果没有应用于监管和挖掘：</w:t>
      </w:r>
      <w:r>
        <w:rPr>
          <w:rFonts w:ascii="仿宋" w:eastAsia="仿宋" w:hAnsi="仿宋" w:hint="eastAsia"/>
          <w:sz w:val="32"/>
          <w:szCs w:val="32"/>
        </w:rPr>
        <w:t>一是</w:t>
      </w:r>
      <w:r w:rsidR="006A5086">
        <w:rPr>
          <w:rFonts w:ascii="仿宋" w:eastAsia="仿宋" w:hAnsi="仿宋" w:hint="eastAsia"/>
          <w:sz w:val="32"/>
          <w:szCs w:val="32"/>
        </w:rPr>
        <w:t>平台结果没有真正纳入对各单位的考核</w:t>
      </w:r>
      <w:r>
        <w:rPr>
          <w:rFonts w:ascii="仿宋" w:eastAsia="仿宋" w:hAnsi="仿宋" w:hint="eastAsia"/>
          <w:sz w:val="32"/>
          <w:szCs w:val="32"/>
        </w:rPr>
        <w:t>；二是</w:t>
      </w:r>
      <w:r w:rsidR="006A5086">
        <w:rPr>
          <w:rFonts w:ascii="仿宋" w:eastAsia="仿宋" w:hAnsi="仿宋" w:hint="eastAsia"/>
          <w:sz w:val="32"/>
          <w:szCs w:val="32"/>
        </w:rPr>
        <w:t>数据未进行有效利用。</w:t>
      </w:r>
    </w:p>
    <w:p w:rsidR="007E7284" w:rsidRPr="00584CF8" w:rsidRDefault="007E7284" w:rsidP="007E7284">
      <w:pPr>
        <w:pStyle w:val="a3"/>
        <w:ind w:left="1280" w:firstLineChars="0" w:firstLine="0"/>
        <w:rPr>
          <w:rFonts w:ascii="仿宋" w:eastAsia="仿宋" w:hAnsi="仿宋"/>
          <w:sz w:val="28"/>
          <w:szCs w:val="28"/>
        </w:rPr>
      </w:pPr>
    </w:p>
    <w:p w:rsidR="00686DB6" w:rsidRPr="00E23B93" w:rsidRDefault="00686DB6" w:rsidP="007E7284">
      <w:pPr>
        <w:jc w:val="center"/>
        <w:rPr>
          <w:rFonts w:ascii="仿宋" w:eastAsia="仿宋" w:hAnsi="仿宋"/>
          <w:b/>
          <w:sz w:val="44"/>
          <w:szCs w:val="44"/>
        </w:rPr>
      </w:pPr>
      <w:r w:rsidRPr="00E23B93">
        <w:rPr>
          <w:rFonts w:ascii="仿宋" w:eastAsia="仿宋" w:hAnsi="仿宋" w:hint="eastAsia"/>
          <w:b/>
          <w:sz w:val="44"/>
          <w:szCs w:val="44"/>
        </w:rPr>
        <w:t>抬头远望</w:t>
      </w:r>
    </w:p>
    <w:p w:rsidR="0010296C" w:rsidRPr="00E23B93" w:rsidRDefault="00686DB6" w:rsidP="00686DB6">
      <w:pPr>
        <w:jc w:val="right"/>
        <w:rPr>
          <w:rFonts w:ascii="楷体" w:eastAsia="楷体" w:hAnsi="楷体"/>
          <w:sz w:val="32"/>
          <w:szCs w:val="32"/>
        </w:rPr>
      </w:pPr>
      <w:r w:rsidRPr="00E23B93">
        <w:rPr>
          <w:rFonts w:ascii="楷体" w:eastAsia="楷体" w:hAnsi="楷体" w:hint="eastAsia"/>
          <w:sz w:val="32"/>
          <w:szCs w:val="32"/>
        </w:rPr>
        <w:t>——数据驱动</w:t>
      </w:r>
      <w:r w:rsidR="0010296C" w:rsidRPr="00E23B93">
        <w:rPr>
          <w:rFonts w:ascii="楷体" w:eastAsia="楷体" w:hAnsi="楷体" w:hint="eastAsia"/>
          <w:sz w:val="32"/>
          <w:szCs w:val="32"/>
        </w:rPr>
        <w:t xml:space="preserve"> </w:t>
      </w:r>
      <w:r w:rsidRPr="00E23B93">
        <w:rPr>
          <w:rFonts w:ascii="楷体" w:eastAsia="楷体" w:hAnsi="楷体" w:hint="eastAsia"/>
          <w:sz w:val="32"/>
          <w:szCs w:val="32"/>
        </w:rPr>
        <w:t>助力决策</w:t>
      </w:r>
    </w:p>
    <w:p w:rsidR="00686DB6" w:rsidRPr="00686DB6" w:rsidRDefault="00045BBB" w:rsidP="00045BBB">
      <w:pPr>
        <w:ind w:firstLineChars="200" w:firstLine="640"/>
        <w:rPr>
          <w:rFonts w:ascii="仿宋" w:eastAsia="仿宋" w:hAnsi="仿宋"/>
          <w:sz w:val="32"/>
          <w:szCs w:val="32"/>
        </w:rPr>
      </w:pPr>
      <w:bookmarkStart w:id="0" w:name="_GoBack"/>
      <w:bookmarkEnd w:id="0"/>
      <w:r>
        <w:rPr>
          <w:rFonts w:ascii="仿宋" w:eastAsia="仿宋" w:hAnsi="仿宋" w:hint="eastAsia"/>
          <w:sz w:val="32"/>
          <w:szCs w:val="32"/>
        </w:rPr>
        <w:t>我们</w:t>
      </w:r>
      <w:r w:rsidR="00686DB6" w:rsidRPr="00686DB6">
        <w:rPr>
          <w:rFonts w:ascii="仿宋" w:eastAsia="仿宋" w:hAnsi="仿宋" w:hint="eastAsia"/>
          <w:sz w:val="32"/>
          <w:szCs w:val="32"/>
        </w:rPr>
        <w:t>认为高校服务大数据是指高校管理工作和生活服务过程中产生的以及根据管理服务需要采集的，一切用于教育管理服务并可创造巨大潜在价值的数据集合。教育信息化的几个最重要作用：一是打破传统条块管理的弊端，通过规范的系统流程，形成各单位管理服务的协同化，这是后勤信息化第二层作用；二是通过分析服务反馈数据，能科学把握群体意识和个体需求，推动全面服务和个性化服务相协调，促进管理服务单</w:t>
      </w:r>
      <w:r w:rsidR="00686DB6" w:rsidRPr="00686DB6">
        <w:rPr>
          <w:rFonts w:ascii="仿宋" w:eastAsia="仿宋" w:hAnsi="仿宋" w:hint="eastAsia"/>
          <w:sz w:val="32"/>
          <w:szCs w:val="32"/>
        </w:rPr>
        <w:lastRenderedPageBreak/>
        <w:t>位安全发展和和谐发展，这是数据</w:t>
      </w:r>
      <w:r w:rsidR="0080138A">
        <w:rPr>
          <w:rFonts w:ascii="仿宋" w:eastAsia="仿宋" w:hAnsi="仿宋" w:hint="eastAsia"/>
          <w:sz w:val="32"/>
          <w:szCs w:val="32"/>
        </w:rPr>
        <w:t>的舆情分析</w:t>
      </w:r>
      <w:r w:rsidR="00686DB6" w:rsidRPr="00686DB6">
        <w:rPr>
          <w:rFonts w:ascii="仿宋" w:eastAsia="仿宋" w:hAnsi="仿宋" w:hint="eastAsia"/>
          <w:sz w:val="32"/>
          <w:szCs w:val="32"/>
        </w:rPr>
        <w:t>；三是客观反映高校管理服务的现状，促进管理决策和服务过程科学规范，推动高校管理预决策，这是数据</w:t>
      </w:r>
      <w:r w:rsidR="009B21D7">
        <w:rPr>
          <w:rFonts w:ascii="仿宋" w:eastAsia="仿宋" w:hAnsi="仿宋" w:hint="eastAsia"/>
          <w:sz w:val="32"/>
          <w:szCs w:val="32"/>
        </w:rPr>
        <w:t>驱动管理</w:t>
      </w:r>
      <w:r w:rsidR="00686DB6" w:rsidRPr="00686DB6">
        <w:rPr>
          <w:rFonts w:ascii="仿宋" w:eastAsia="仿宋" w:hAnsi="仿宋" w:hint="eastAsia"/>
          <w:sz w:val="32"/>
          <w:szCs w:val="32"/>
        </w:rPr>
        <w:t>。</w:t>
      </w:r>
    </w:p>
    <w:p w:rsidR="00C646B4" w:rsidRDefault="00686DB6" w:rsidP="00C646B4">
      <w:pPr>
        <w:ind w:firstLineChars="200" w:firstLine="640"/>
        <w:rPr>
          <w:rFonts w:ascii="仿宋" w:eastAsia="仿宋" w:hAnsi="仿宋"/>
          <w:sz w:val="32"/>
          <w:szCs w:val="32"/>
        </w:rPr>
      </w:pPr>
      <w:r w:rsidRPr="00686DB6">
        <w:rPr>
          <w:rFonts w:ascii="仿宋" w:eastAsia="仿宋" w:hAnsi="仿宋" w:hint="eastAsia"/>
          <w:sz w:val="32"/>
          <w:szCs w:val="32"/>
        </w:rPr>
        <w:t>伴随着管理服务形成的大数据，怎样把数据、分析数据与管理决策相结合，怎样监督和促进各二级单位的管理与服务</w:t>
      </w:r>
      <w:r w:rsidR="002B3375">
        <w:rPr>
          <w:rFonts w:ascii="仿宋" w:eastAsia="仿宋" w:hAnsi="仿宋" w:hint="eastAsia"/>
          <w:sz w:val="32"/>
          <w:szCs w:val="32"/>
        </w:rPr>
        <w:t>。我们将</w:t>
      </w:r>
      <w:r w:rsidR="00C646B4">
        <w:rPr>
          <w:rFonts w:ascii="仿宋" w:eastAsia="仿宋" w:hAnsi="仿宋" w:hint="eastAsia"/>
          <w:sz w:val="32"/>
          <w:szCs w:val="32"/>
        </w:rPr>
        <w:t>2</w:t>
      </w:r>
      <w:r w:rsidR="00C646B4">
        <w:rPr>
          <w:rFonts w:ascii="仿宋" w:eastAsia="仿宋" w:hAnsi="仿宋"/>
          <w:sz w:val="32"/>
          <w:szCs w:val="32"/>
        </w:rPr>
        <w:t>018</w:t>
      </w:r>
      <w:r w:rsidR="00C646B4">
        <w:rPr>
          <w:rFonts w:ascii="仿宋" w:eastAsia="仿宋" w:hAnsi="仿宋" w:hint="eastAsia"/>
          <w:sz w:val="32"/>
          <w:szCs w:val="32"/>
        </w:rPr>
        <w:t>年</w:t>
      </w:r>
      <w:r w:rsidR="002B3375">
        <w:rPr>
          <w:rFonts w:ascii="仿宋" w:eastAsia="仿宋" w:hAnsi="仿宋" w:hint="eastAsia"/>
          <w:sz w:val="32"/>
          <w:szCs w:val="32"/>
        </w:rPr>
        <w:t>定义为</w:t>
      </w:r>
      <w:r w:rsidR="00E645AE">
        <w:rPr>
          <w:rFonts w:ascii="仿宋" w:eastAsia="仿宋" w:hAnsi="仿宋" w:hint="eastAsia"/>
          <w:sz w:val="32"/>
          <w:szCs w:val="32"/>
        </w:rPr>
        <w:t>平台</w:t>
      </w:r>
      <w:r w:rsidR="002B3375">
        <w:rPr>
          <w:rFonts w:ascii="仿宋" w:eastAsia="仿宋" w:hAnsi="仿宋" w:hint="eastAsia"/>
          <w:sz w:val="32"/>
          <w:szCs w:val="32"/>
        </w:rPr>
        <w:t>的数据元年，</w:t>
      </w:r>
      <w:r w:rsidR="00C646B4">
        <w:rPr>
          <w:rFonts w:ascii="仿宋" w:eastAsia="仿宋" w:hAnsi="仿宋" w:hint="eastAsia"/>
          <w:sz w:val="32"/>
          <w:szCs w:val="32"/>
        </w:rPr>
        <w:t>计划完成</w:t>
      </w:r>
      <w:r w:rsidR="0006067B">
        <w:rPr>
          <w:rFonts w:ascii="仿宋" w:eastAsia="仿宋" w:hAnsi="仿宋" w:hint="eastAsia"/>
          <w:sz w:val="32"/>
          <w:szCs w:val="32"/>
        </w:rPr>
        <w:t>以下</w:t>
      </w:r>
      <w:r w:rsidR="00C646B4">
        <w:rPr>
          <w:rFonts w:ascii="仿宋" w:eastAsia="仿宋" w:hAnsi="仿宋" w:hint="eastAsia"/>
          <w:sz w:val="32"/>
          <w:szCs w:val="32"/>
        </w:rPr>
        <w:t>工作</w:t>
      </w:r>
      <w:r w:rsidR="0006067B">
        <w:rPr>
          <w:rFonts w:ascii="仿宋" w:eastAsia="仿宋" w:hAnsi="仿宋" w:hint="eastAsia"/>
          <w:sz w:val="32"/>
          <w:szCs w:val="32"/>
        </w:rPr>
        <w:t>：</w:t>
      </w:r>
    </w:p>
    <w:p w:rsidR="005E28B5" w:rsidRPr="007A315B" w:rsidRDefault="00A91C70" w:rsidP="00A91C70">
      <w:pPr>
        <w:ind w:firstLineChars="200" w:firstLine="640"/>
        <w:rPr>
          <w:rFonts w:ascii="黑体" w:eastAsia="黑体" w:hAnsi="黑体"/>
          <w:sz w:val="32"/>
          <w:szCs w:val="32"/>
        </w:rPr>
      </w:pPr>
      <w:r w:rsidRPr="00E23B93">
        <w:rPr>
          <w:rFonts w:ascii="黑体" w:eastAsia="黑体" w:hAnsi="黑体" w:hint="eastAsia"/>
          <w:sz w:val="32"/>
          <w:szCs w:val="32"/>
        </w:rPr>
        <w:t>一、</w:t>
      </w:r>
      <w:r w:rsidR="005E28B5" w:rsidRPr="007A315B">
        <w:rPr>
          <w:rFonts w:ascii="黑体" w:eastAsia="黑体" w:hAnsi="黑体" w:hint="eastAsia"/>
          <w:sz w:val="32"/>
          <w:szCs w:val="32"/>
        </w:rPr>
        <w:t>让数据的金矿越来越丰富。</w:t>
      </w:r>
      <w:r w:rsidRPr="007A315B">
        <w:rPr>
          <w:rFonts w:ascii="黑体" w:eastAsia="黑体" w:hAnsi="黑体" w:hint="eastAsia"/>
          <w:sz w:val="32"/>
          <w:szCs w:val="32"/>
        </w:rPr>
        <w:t>进一步丰富数据和增加功能模块，扩大数据来源。</w:t>
      </w:r>
    </w:p>
    <w:p w:rsidR="005E28B5" w:rsidRPr="007A315B" w:rsidRDefault="00A91C70" w:rsidP="00A91C70">
      <w:pPr>
        <w:ind w:firstLineChars="200" w:firstLine="640"/>
        <w:rPr>
          <w:rFonts w:ascii="黑体" w:eastAsia="黑体" w:hAnsi="黑体"/>
          <w:sz w:val="32"/>
          <w:szCs w:val="32"/>
        </w:rPr>
      </w:pPr>
      <w:r w:rsidRPr="007A315B">
        <w:rPr>
          <w:rFonts w:ascii="黑体" w:eastAsia="黑体" w:hAnsi="黑体" w:hint="eastAsia"/>
          <w:sz w:val="32"/>
          <w:szCs w:val="32"/>
        </w:rPr>
        <w:t>二、把</w:t>
      </w:r>
      <w:r w:rsidR="005E28B5" w:rsidRPr="007A315B">
        <w:rPr>
          <w:rFonts w:ascii="黑体" w:eastAsia="黑体" w:hAnsi="黑体" w:hint="eastAsia"/>
          <w:sz w:val="32"/>
          <w:szCs w:val="32"/>
        </w:rPr>
        <w:t>数据</w:t>
      </w:r>
      <w:r w:rsidRPr="007A315B">
        <w:rPr>
          <w:rFonts w:ascii="黑体" w:eastAsia="黑体" w:hAnsi="黑体" w:hint="eastAsia"/>
          <w:sz w:val="32"/>
          <w:szCs w:val="32"/>
        </w:rPr>
        <w:t>分析</w:t>
      </w:r>
      <w:r w:rsidR="005E28B5" w:rsidRPr="007A315B">
        <w:rPr>
          <w:rFonts w:ascii="黑体" w:eastAsia="黑体" w:hAnsi="黑体" w:hint="eastAsia"/>
          <w:sz w:val="32"/>
          <w:szCs w:val="32"/>
        </w:rPr>
        <w:t>成为</w:t>
      </w:r>
      <w:r w:rsidRPr="007A315B">
        <w:rPr>
          <w:rFonts w:ascii="黑体" w:eastAsia="黑体" w:hAnsi="黑体" w:hint="eastAsia"/>
          <w:sz w:val="32"/>
          <w:szCs w:val="32"/>
        </w:rPr>
        <w:t>工作</w:t>
      </w:r>
      <w:r w:rsidR="005E28B5" w:rsidRPr="007A315B">
        <w:rPr>
          <w:rFonts w:ascii="黑体" w:eastAsia="黑体" w:hAnsi="黑体" w:hint="eastAsia"/>
          <w:sz w:val="32"/>
          <w:szCs w:val="32"/>
        </w:rPr>
        <w:t>常态</w:t>
      </w:r>
      <w:r w:rsidRPr="007A315B">
        <w:rPr>
          <w:rFonts w:ascii="黑体" w:eastAsia="黑体" w:hAnsi="黑体" w:hint="eastAsia"/>
          <w:sz w:val="32"/>
          <w:szCs w:val="32"/>
        </w:rPr>
        <w:t>，对数据开展定期分析，例如</w:t>
      </w:r>
      <w:r w:rsidR="00760E47" w:rsidRPr="007A315B">
        <w:rPr>
          <w:rFonts w:ascii="黑体" w:eastAsia="黑体" w:hAnsi="黑体" w:hint="eastAsia"/>
          <w:sz w:val="32"/>
          <w:szCs w:val="32"/>
        </w:rPr>
        <w:t>每月一期《数据简报》</w:t>
      </w:r>
      <w:r w:rsidR="005E28B5" w:rsidRPr="007A315B">
        <w:rPr>
          <w:rFonts w:ascii="黑体" w:eastAsia="黑体" w:hAnsi="黑体" w:hint="eastAsia"/>
          <w:sz w:val="32"/>
          <w:szCs w:val="32"/>
        </w:rPr>
        <w:t>。</w:t>
      </w:r>
    </w:p>
    <w:p w:rsidR="005E28B5" w:rsidRPr="00E23B93" w:rsidRDefault="00A91C70" w:rsidP="00A91C70">
      <w:pPr>
        <w:ind w:firstLineChars="200" w:firstLine="640"/>
        <w:rPr>
          <w:rFonts w:ascii="黑体" w:eastAsia="黑体" w:hAnsi="黑体"/>
          <w:sz w:val="32"/>
          <w:szCs w:val="32"/>
        </w:rPr>
      </w:pPr>
      <w:r w:rsidRPr="007A315B">
        <w:rPr>
          <w:rFonts w:ascii="黑体" w:eastAsia="黑体" w:hAnsi="黑体" w:hint="eastAsia"/>
          <w:sz w:val="32"/>
          <w:szCs w:val="32"/>
        </w:rPr>
        <w:t>三、将数据分析应用于服务监督和管理决策。</w:t>
      </w:r>
    </w:p>
    <w:p w:rsidR="00A91C70" w:rsidRDefault="00A91C70" w:rsidP="00A91C70">
      <w:pPr>
        <w:ind w:firstLineChars="200" w:firstLine="640"/>
        <w:rPr>
          <w:rFonts w:ascii="仿宋" w:eastAsia="仿宋" w:hAnsi="仿宋"/>
          <w:sz w:val="32"/>
          <w:szCs w:val="32"/>
        </w:rPr>
      </w:pPr>
    </w:p>
    <w:p w:rsidR="00A91C70" w:rsidRDefault="00A91C70" w:rsidP="00A91C70">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智慧总务建设办公室</w:t>
      </w:r>
    </w:p>
    <w:p w:rsidR="00A91C70" w:rsidRPr="005E28B5" w:rsidRDefault="00A91C70" w:rsidP="00A91C70">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2017年12月3日</w:t>
      </w:r>
    </w:p>
    <w:sectPr w:rsidR="00A91C70" w:rsidRPr="005E28B5" w:rsidSect="00AB497A">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A6F" w:rsidRDefault="004D7A6F" w:rsidP="002D4BC6">
      <w:r>
        <w:separator/>
      </w:r>
    </w:p>
  </w:endnote>
  <w:endnote w:type="continuationSeparator" w:id="1">
    <w:p w:rsidR="004D7A6F" w:rsidRDefault="004D7A6F" w:rsidP="002D4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A6F" w:rsidRDefault="004D7A6F" w:rsidP="002D4BC6">
      <w:r>
        <w:separator/>
      </w:r>
    </w:p>
  </w:footnote>
  <w:footnote w:type="continuationSeparator" w:id="1">
    <w:p w:rsidR="004D7A6F" w:rsidRDefault="004D7A6F" w:rsidP="002D4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04983"/>
    <w:multiLevelType w:val="hybridMultilevel"/>
    <w:tmpl w:val="A6DA6208"/>
    <w:lvl w:ilvl="0" w:tplc="27CE8FE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AE65070"/>
    <w:multiLevelType w:val="hybridMultilevel"/>
    <w:tmpl w:val="2BB672FE"/>
    <w:lvl w:ilvl="0" w:tplc="EFECF8CC">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
    <w:nsid w:val="730C60EF"/>
    <w:multiLevelType w:val="hybridMultilevel"/>
    <w:tmpl w:val="6896E042"/>
    <w:lvl w:ilvl="0" w:tplc="E94A759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0C0"/>
    <w:rsid w:val="00015EA2"/>
    <w:rsid w:val="00045BBB"/>
    <w:rsid w:val="0006067B"/>
    <w:rsid w:val="0007024D"/>
    <w:rsid w:val="00085299"/>
    <w:rsid w:val="0010296C"/>
    <w:rsid w:val="001D7828"/>
    <w:rsid w:val="002628EA"/>
    <w:rsid w:val="002853CC"/>
    <w:rsid w:val="002B3375"/>
    <w:rsid w:val="002D4BC6"/>
    <w:rsid w:val="002E6ADE"/>
    <w:rsid w:val="003039BD"/>
    <w:rsid w:val="0031161F"/>
    <w:rsid w:val="003944A1"/>
    <w:rsid w:val="003F50C0"/>
    <w:rsid w:val="004203E7"/>
    <w:rsid w:val="004C1D6C"/>
    <w:rsid w:val="004D1B33"/>
    <w:rsid w:val="004D7A6F"/>
    <w:rsid w:val="00515A72"/>
    <w:rsid w:val="0057125C"/>
    <w:rsid w:val="00571298"/>
    <w:rsid w:val="005827B4"/>
    <w:rsid w:val="00584CF8"/>
    <w:rsid w:val="005C328E"/>
    <w:rsid w:val="005D4E1B"/>
    <w:rsid w:val="005E0B23"/>
    <w:rsid w:val="005E28B5"/>
    <w:rsid w:val="00686DB6"/>
    <w:rsid w:val="00687EAB"/>
    <w:rsid w:val="006A5086"/>
    <w:rsid w:val="006B3FDC"/>
    <w:rsid w:val="0073377E"/>
    <w:rsid w:val="00734401"/>
    <w:rsid w:val="00760E47"/>
    <w:rsid w:val="007A315B"/>
    <w:rsid w:val="007B5CC3"/>
    <w:rsid w:val="007C1332"/>
    <w:rsid w:val="007E7284"/>
    <w:rsid w:val="0080138A"/>
    <w:rsid w:val="008862D0"/>
    <w:rsid w:val="0089471A"/>
    <w:rsid w:val="00901B8D"/>
    <w:rsid w:val="00914E8D"/>
    <w:rsid w:val="00934AC8"/>
    <w:rsid w:val="009B21D7"/>
    <w:rsid w:val="009C7891"/>
    <w:rsid w:val="00A263E5"/>
    <w:rsid w:val="00A91C70"/>
    <w:rsid w:val="00A954E8"/>
    <w:rsid w:val="00AA4164"/>
    <w:rsid w:val="00AB0B1E"/>
    <w:rsid w:val="00AB497A"/>
    <w:rsid w:val="00AE334E"/>
    <w:rsid w:val="00AE583F"/>
    <w:rsid w:val="00C02B9F"/>
    <w:rsid w:val="00C32127"/>
    <w:rsid w:val="00C41BC8"/>
    <w:rsid w:val="00C646B4"/>
    <w:rsid w:val="00D350DA"/>
    <w:rsid w:val="00D35C18"/>
    <w:rsid w:val="00D44A27"/>
    <w:rsid w:val="00D45682"/>
    <w:rsid w:val="00D55ECD"/>
    <w:rsid w:val="00D77365"/>
    <w:rsid w:val="00D93A42"/>
    <w:rsid w:val="00DF19CF"/>
    <w:rsid w:val="00E23B93"/>
    <w:rsid w:val="00E54EE3"/>
    <w:rsid w:val="00E645AE"/>
    <w:rsid w:val="00EA0441"/>
    <w:rsid w:val="00F1303C"/>
    <w:rsid w:val="00F22B07"/>
    <w:rsid w:val="00F66AF4"/>
    <w:rsid w:val="00FA4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96C"/>
    <w:pPr>
      <w:ind w:firstLineChars="200" w:firstLine="420"/>
    </w:pPr>
  </w:style>
  <w:style w:type="paragraph" w:styleId="a4">
    <w:name w:val="header"/>
    <w:basedOn w:val="a"/>
    <w:link w:val="Char"/>
    <w:uiPriority w:val="99"/>
    <w:semiHidden/>
    <w:unhideWhenUsed/>
    <w:rsid w:val="002D4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4BC6"/>
    <w:rPr>
      <w:sz w:val="18"/>
      <w:szCs w:val="18"/>
    </w:rPr>
  </w:style>
  <w:style w:type="paragraph" w:styleId="a5">
    <w:name w:val="footer"/>
    <w:basedOn w:val="a"/>
    <w:link w:val="Char0"/>
    <w:uiPriority w:val="99"/>
    <w:semiHidden/>
    <w:unhideWhenUsed/>
    <w:rsid w:val="002D4BC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4BC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杜文博</cp:lastModifiedBy>
  <cp:revision>56</cp:revision>
  <dcterms:created xsi:type="dcterms:W3CDTF">2017-11-29T22:04:00Z</dcterms:created>
  <dcterms:modified xsi:type="dcterms:W3CDTF">2017-12-14T08:31:00Z</dcterms:modified>
</cp:coreProperties>
</file>