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AE" w:rsidRPr="00714DFA" w:rsidRDefault="00F241AE" w:rsidP="00F241AE">
      <w:pPr>
        <w:spacing w:line="480" w:lineRule="exact"/>
        <w:rPr>
          <w:rFonts w:ascii="仿宋_GB2312" w:eastAsia="仿宋_GB2312"/>
          <w:sz w:val="30"/>
          <w:szCs w:val="30"/>
        </w:rPr>
      </w:pPr>
      <w:r w:rsidRPr="00714DFA">
        <w:rPr>
          <w:rFonts w:ascii="仿宋_GB2312" w:eastAsia="仿宋_GB2312" w:hint="eastAsia"/>
          <w:sz w:val="30"/>
          <w:szCs w:val="30"/>
        </w:rPr>
        <w:t>附件2</w:t>
      </w:r>
      <w:bookmarkStart w:id="0" w:name="_GoBack"/>
      <w:bookmarkEnd w:id="0"/>
    </w:p>
    <w:p w:rsidR="00F241AE" w:rsidRPr="00714DFA" w:rsidRDefault="00F241AE" w:rsidP="00F241AE">
      <w:pPr>
        <w:spacing w:line="480" w:lineRule="exact"/>
        <w:jc w:val="center"/>
        <w:rPr>
          <w:rFonts w:ascii="仿宋_GB2312" w:eastAsia="仿宋_GB2312"/>
          <w:b/>
          <w:sz w:val="44"/>
          <w:szCs w:val="30"/>
        </w:rPr>
      </w:pPr>
      <w:r w:rsidRPr="00714DFA">
        <w:rPr>
          <w:rFonts w:ascii="仿宋_GB2312" w:eastAsia="仿宋_GB2312" w:hint="eastAsia"/>
          <w:b/>
          <w:sz w:val="44"/>
          <w:szCs w:val="30"/>
        </w:rPr>
        <w:t>库存</w:t>
      </w:r>
      <w:r w:rsidRPr="00714DFA">
        <w:rPr>
          <w:rFonts w:ascii="仿宋_GB2312" w:eastAsia="仿宋_GB2312"/>
          <w:b/>
          <w:sz w:val="44"/>
          <w:szCs w:val="30"/>
        </w:rPr>
        <w:t>物资盘点表</w:t>
      </w:r>
    </w:p>
    <w:p w:rsidR="00F241AE" w:rsidRPr="00714DFA" w:rsidRDefault="00F241AE" w:rsidP="00F241AE">
      <w:pPr>
        <w:spacing w:line="480" w:lineRule="exact"/>
        <w:jc w:val="center"/>
        <w:rPr>
          <w:rFonts w:ascii="仿宋_GB2312" w:eastAsia="仿宋_GB2312"/>
          <w:sz w:val="30"/>
          <w:szCs w:val="30"/>
        </w:rPr>
      </w:pPr>
    </w:p>
    <w:p w:rsidR="00F241AE" w:rsidRPr="00714DFA" w:rsidRDefault="00F241AE" w:rsidP="00F241AE">
      <w:pPr>
        <w:spacing w:line="480" w:lineRule="exact"/>
        <w:rPr>
          <w:rFonts w:ascii="仿宋_GB2312" w:eastAsia="仿宋_GB2312"/>
          <w:sz w:val="30"/>
          <w:szCs w:val="30"/>
        </w:rPr>
      </w:pPr>
      <w:r w:rsidRPr="00714DFA">
        <w:rPr>
          <w:rFonts w:ascii="仿宋_GB2312" w:eastAsia="仿宋_GB2312" w:hint="eastAsia"/>
          <w:sz w:val="30"/>
          <w:szCs w:val="30"/>
        </w:rPr>
        <w:t>单位</w:t>
      </w:r>
      <w:r w:rsidRPr="00714DFA">
        <w:rPr>
          <w:rFonts w:ascii="仿宋_GB2312" w:eastAsia="仿宋_GB2312"/>
          <w:sz w:val="30"/>
          <w:szCs w:val="30"/>
        </w:rPr>
        <w:t>：</w:t>
      </w:r>
      <w:r w:rsidRPr="00714DFA">
        <w:rPr>
          <w:rFonts w:ascii="仿宋_GB2312" w:eastAsia="仿宋_GB2312" w:hint="eastAsia"/>
          <w:sz w:val="30"/>
          <w:szCs w:val="30"/>
        </w:rPr>
        <w:t xml:space="preserve">                            地点</w:t>
      </w:r>
      <w:r w:rsidRPr="00714DFA">
        <w:rPr>
          <w:rFonts w:ascii="仿宋_GB2312" w:eastAsia="仿宋_GB2312"/>
          <w:sz w:val="30"/>
          <w:szCs w:val="30"/>
        </w:rPr>
        <w:t>：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420"/>
        <w:gridCol w:w="1420"/>
        <w:gridCol w:w="954"/>
        <w:gridCol w:w="1559"/>
        <w:gridCol w:w="1559"/>
        <w:gridCol w:w="1985"/>
      </w:tblGrid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物资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规格</w:t>
            </w: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账面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数量</w:t>
            </w: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实盘</w:t>
            </w:r>
            <w:r w:rsidRPr="00714DFA">
              <w:rPr>
                <w:rFonts w:ascii="仿宋_GB2312" w:eastAsia="仿宋_GB2312"/>
                <w:sz w:val="30"/>
                <w:szCs w:val="30"/>
              </w:rPr>
              <w:t>数量</w:t>
            </w: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="仿宋_GB2312" w:eastAsia="仿宋_GB2312"/>
                <w:sz w:val="30"/>
                <w:szCs w:val="30"/>
              </w:rPr>
            </w:pPr>
            <w:r w:rsidRPr="00714DFA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F241AE" w:rsidRPr="00714DFA" w:rsidTr="00ED6606"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420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954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559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1985" w:type="dxa"/>
          </w:tcPr>
          <w:p w:rsidR="00F241AE" w:rsidRPr="00714DFA" w:rsidRDefault="00F241AE" w:rsidP="00ED6606">
            <w:pPr>
              <w:spacing w:line="480" w:lineRule="exact"/>
              <w:rPr>
                <w:rFonts w:asciiTheme="minorEastAsia" w:hAnsiTheme="minorEastAsia"/>
                <w:sz w:val="30"/>
                <w:szCs w:val="30"/>
              </w:rPr>
            </w:pPr>
          </w:p>
        </w:tc>
      </w:tr>
    </w:tbl>
    <w:p w:rsidR="00F241AE" w:rsidRPr="00714DFA" w:rsidRDefault="00F241AE" w:rsidP="00F241AE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F241AE" w:rsidRPr="00714DFA" w:rsidRDefault="00F241AE" w:rsidP="00F241AE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F241AE" w:rsidRPr="00714DFA" w:rsidRDefault="00F241AE" w:rsidP="00F241AE">
      <w:pPr>
        <w:spacing w:line="480" w:lineRule="exact"/>
        <w:rPr>
          <w:rFonts w:ascii="仿宋_GB2312" w:eastAsia="仿宋_GB2312"/>
          <w:sz w:val="30"/>
          <w:szCs w:val="30"/>
        </w:rPr>
      </w:pPr>
      <w:r w:rsidRPr="00714DFA">
        <w:rPr>
          <w:rFonts w:ascii="仿宋_GB2312" w:eastAsia="仿宋_GB2312" w:hint="eastAsia"/>
          <w:sz w:val="30"/>
          <w:szCs w:val="30"/>
        </w:rPr>
        <w:t>盘点</w:t>
      </w:r>
      <w:r w:rsidRPr="00714DFA">
        <w:rPr>
          <w:rFonts w:ascii="仿宋_GB2312" w:eastAsia="仿宋_GB2312"/>
          <w:sz w:val="30"/>
          <w:szCs w:val="30"/>
        </w:rPr>
        <w:t>人：</w:t>
      </w:r>
      <w:r w:rsidRPr="00714DFA">
        <w:rPr>
          <w:rFonts w:ascii="仿宋_GB2312" w:eastAsia="仿宋_GB2312" w:hint="eastAsia"/>
          <w:sz w:val="30"/>
          <w:szCs w:val="30"/>
        </w:rPr>
        <w:t xml:space="preserve">                              管理</w:t>
      </w:r>
      <w:r w:rsidRPr="00714DFA">
        <w:rPr>
          <w:rFonts w:ascii="仿宋_GB2312" w:eastAsia="仿宋_GB2312"/>
          <w:sz w:val="30"/>
          <w:szCs w:val="30"/>
        </w:rPr>
        <w:t>员：</w:t>
      </w:r>
    </w:p>
    <w:p w:rsidR="00F241AE" w:rsidRPr="00714DFA" w:rsidRDefault="00F241AE" w:rsidP="00F241AE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282B5A" w:rsidRDefault="00282B5A"/>
    <w:sectPr w:rsidR="00282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C2" w:rsidRDefault="001A12C2" w:rsidP="00F241AE">
      <w:r>
        <w:separator/>
      </w:r>
    </w:p>
  </w:endnote>
  <w:endnote w:type="continuationSeparator" w:id="0">
    <w:p w:rsidR="001A12C2" w:rsidRDefault="001A12C2" w:rsidP="00F2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C2" w:rsidRDefault="001A12C2" w:rsidP="00F241AE">
      <w:r>
        <w:separator/>
      </w:r>
    </w:p>
  </w:footnote>
  <w:footnote w:type="continuationSeparator" w:id="0">
    <w:p w:rsidR="001A12C2" w:rsidRDefault="001A12C2" w:rsidP="00F24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E3"/>
    <w:rsid w:val="001A12C2"/>
    <w:rsid w:val="001A4AE3"/>
    <w:rsid w:val="00282B5A"/>
    <w:rsid w:val="00F2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2DE7A5-4711-4785-9EDA-27FE6B30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1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41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4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41AE"/>
    <w:rPr>
      <w:sz w:val="18"/>
      <w:szCs w:val="18"/>
    </w:rPr>
  </w:style>
  <w:style w:type="table" w:styleId="a7">
    <w:name w:val="Table Grid"/>
    <w:basedOn w:val="a1"/>
    <w:uiPriority w:val="59"/>
    <w:rsid w:val="00F24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dcterms:created xsi:type="dcterms:W3CDTF">2018-05-18T07:29:00Z</dcterms:created>
  <dcterms:modified xsi:type="dcterms:W3CDTF">2018-05-18T07:29:00Z</dcterms:modified>
</cp:coreProperties>
</file>