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CE6" w:rsidRPr="004F6A4F" w:rsidRDefault="009A1D41" w:rsidP="003C5BBD">
      <w:pPr>
        <w:spacing w:line="400" w:lineRule="exact"/>
        <w:jc w:val="center"/>
        <w:rPr>
          <w:rFonts w:ascii="仿宋" w:eastAsia="仿宋" w:hAnsi="仿宋"/>
          <w:b/>
          <w:sz w:val="28"/>
          <w:szCs w:val="28"/>
        </w:rPr>
      </w:pPr>
      <w:r w:rsidRPr="004F6A4F">
        <w:rPr>
          <w:rFonts w:ascii="仿宋" w:eastAsia="仿宋" w:hAnsi="仿宋" w:hint="eastAsia"/>
          <w:b/>
          <w:sz w:val="28"/>
          <w:szCs w:val="28"/>
        </w:rPr>
        <w:t>注重角色意识，强化规范理念，推动办公室工作提档升级</w:t>
      </w:r>
    </w:p>
    <w:p w:rsidR="009A1D41" w:rsidRPr="004F6A4F" w:rsidRDefault="009A1D41" w:rsidP="003C5BBD">
      <w:pPr>
        <w:spacing w:line="400" w:lineRule="exact"/>
        <w:jc w:val="center"/>
        <w:rPr>
          <w:rFonts w:ascii="仿宋" w:eastAsia="仿宋" w:hAnsi="仿宋"/>
          <w:sz w:val="28"/>
          <w:szCs w:val="28"/>
        </w:rPr>
      </w:pPr>
      <w:r w:rsidRPr="004F6A4F">
        <w:rPr>
          <w:rFonts w:ascii="仿宋" w:eastAsia="仿宋" w:hAnsi="仿宋" w:hint="eastAsia"/>
          <w:sz w:val="28"/>
          <w:szCs w:val="28"/>
        </w:rPr>
        <w:t>--2017年上半年党政事务办公室工作总结</w:t>
      </w:r>
      <w:r w:rsidR="00FB5D86" w:rsidRPr="004F6A4F">
        <w:rPr>
          <w:rFonts w:ascii="仿宋" w:eastAsia="仿宋" w:hAnsi="仿宋" w:hint="eastAsia"/>
          <w:sz w:val="28"/>
          <w:szCs w:val="28"/>
        </w:rPr>
        <w:t>和下半年工作计划</w:t>
      </w:r>
    </w:p>
    <w:p w:rsidR="003A3A3F" w:rsidRPr="004F6A4F" w:rsidRDefault="003A3A3F" w:rsidP="003C5BBD">
      <w:pPr>
        <w:spacing w:line="400" w:lineRule="exact"/>
        <w:jc w:val="center"/>
        <w:rPr>
          <w:rFonts w:ascii="仿宋" w:eastAsia="仿宋" w:hAnsi="仿宋"/>
          <w:sz w:val="28"/>
          <w:szCs w:val="28"/>
        </w:rPr>
      </w:pPr>
    </w:p>
    <w:p w:rsidR="009A1D41" w:rsidRPr="004F6A4F" w:rsidRDefault="009A1D41" w:rsidP="003C5BBD">
      <w:pPr>
        <w:spacing w:line="400" w:lineRule="exact"/>
        <w:jc w:val="left"/>
        <w:rPr>
          <w:rFonts w:ascii="仿宋" w:eastAsia="仿宋" w:hAnsi="仿宋"/>
          <w:sz w:val="28"/>
          <w:szCs w:val="28"/>
        </w:rPr>
      </w:pPr>
      <w:r w:rsidRPr="004F6A4F">
        <w:rPr>
          <w:rFonts w:ascii="仿宋" w:eastAsia="仿宋" w:hAnsi="仿宋" w:hint="eastAsia"/>
          <w:sz w:val="28"/>
          <w:szCs w:val="28"/>
        </w:rPr>
        <w:t xml:space="preserve">    党政事务办公室作为总务部的“运行枢纽、神经中枢、形象窗口”，</w:t>
      </w:r>
      <w:r w:rsidR="002D20ED" w:rsidRPr="004F6A4F">
        <w:rPr>
          <w:rFonts w:ascii="仿宋" w:eastAsia="仿宋" w:hAnsi="仿宋" w:hint="eastAsia"/>
          <w:sz w:val="28"/>
          <w:szCs w:val="28"/>
        </w:rPr>
        <w:t>在总务部领导的正确领导下，</w:t>
      </w:r>
      <w:r w:rsidRPr="004F6A4F">
        <w:rPr>
          <w:rFonts w:ascii="仿宋" w:eastAsia="仿宋" w:hAnsi="仿宋" w:hint="eastAsia"/>
          <w:sz w:val="28"/>
          <w:szCs w:val="28"/>
        </w:rPr>
        <w:t>紧紧围绕学校和总务部中心工作，明确自身定位、注重角色意识</w:t>
      </w:r>
      <w:r w:rsidR="00C128C5" w:rsidRPr="004F6A4F">
        <w:rPr>
          <w:rFonts w:ascii="仿宋" w:eastAsia="仿宋" w:hAnsi="仿宋" w:hint="eastAsia"/>
          <w:sz w:val="28"/>
          <w:szCs w:val="28"/>
        </w:rPr>
        <w:t>、强化规范理念，圆满完成了上半年的各项工作任务，有力地推动了办公室工作的规范化、制度化、科学化，促进了办公室管理和服务水平的转型升级。根据总务部工作部署，现将上半年工作总结</w:t>
      </w:r>
      <w:r w:rsidR="004F6A4F" w:rsidRPr="004F6A4F">
        <w:rPr>
          <w:rFonts w:ascii="仿宋" w:eastAsia="仿宋" w:hAnsi="仿宋" w:hint="eastAsia"/>
          <w:sz w:val="28"/>
          <w:szCs w:val="28"/>
        </w:rPr>
        <w:t>和下半年工作设想公布</w:t>
      </w:r>
      <w:r w:rsidR="00C128C5" w:rsidRPr="004F6A4F">
        <w:rPr>
          <w:rFonts w:ascii="仿宋" w:eastAsia="仿宋" w:hAnsi="仿宋" w:hint="eastAsia"/>
          <w:sz w:val="28"/>
          <w:szCs w:val="28"/>
        </w:rPr>
        <w:t>如下。</w:t>
      </w:r>
    </w:p>
    <w:p w:rsidR="00C128C5" w:rsidRPr="004F6A4F" w:rsidRDefault="00C128C5" w:rsidP="003C5BBD">
      <w:pPr>
        <w:spacing w:line="400" w:lineRule="exact"/>
        <w:jc w:val="left"/>
        <w:rPr>
          <w:rFonts w:ascii="仿宋" w:eastAsia="仿宋" w:hAnsi="仿宋"/>
          <w:b/>
          <w:sz w:val="28"/>
          <w:szCs w:val="28"/>
        </w:rPr>
      </w:pPr>
      <w:r w:rsidRPr="004F6A4F">
        <w:rPr>
          <w:rFonts w:ascii="仿宋" w:eastAsia="仿宋" w:hAnsi="仿宋" w:hint="eastAsia"/>
          <w:sz w:val="28"/>
          <w:szCs w:val="28"/>
        </w:rPr>
        <w:t xml:space="preserve">     </w:t>
      </w:r>
      <w:r w:rsidRPr="004F6A4F">
        <w:rPr>
          <w:rFonts w:ascii="仿宋" w:eastAsia="仿宋" w:hAnsi="仿宋" w:hint="eastAsia"/>
          <w:b/>
          <w:sz w:val="28"/>
          <w:szCs w:val="28"/>
        </w:rPr>
        <w:t>一、工作完成情况</w:t>
      </w:r>
    </w:p>
    <w:p w:rsidR="00C128C5" w:rsidRPr="004F6A4F" w:rsidRDefault="00C128C5" w:rsidP="003C5BBD">
      <w:pPr>
        <w:spacing w:line="400" w:lineRule="exact"/>
        <w:jc w:val="left"/>
        <w:rPr>
          <w:rFonts w:ascii="楷体" w:eastAsia="楷体" w:hAnsi="楷体"/>
          <w:b/>
          <w:sz w:val="28"/>
          <w:szCs w:val="28"/>
        </w:rPr>
      </w:pPr>
      <w:r w:rsidRPr="004F6A4F">
        <w:rPr>
          <w:rFonts w:ascii="仿宋" w:eastAsia="仿宋" w:hAnsi="仿宋" w:hint="eastAsia"/>
          <w:sz w:val="28"/>
          <w:szCs w:val="28"/>
        </w:rPr>
        <w:t xml:space="preserve">    </w:t>
      </w:r>
      <w:r w:rsidRPr="004F6A4F">
        <w:rPr>
          <w:rFonts w:ascii="楷体" w:eastAsia="楷体" w:hAnsi="楷体" w:hint="eastAsia"/>
          <w:b/>
          <w:sz w:val="28"/>
          <w:szCs w:val="28"/>
        </w:rPr>
        <w:t>（一）加强学习，迅速转变工作角色</w:t>
      </w:r>
    </w:p>
    <w:p w:rsidR="001C3481" w:rsidRPr="004F6A4F" w:rsidRDefault="003A3A3F" w:rsidP="003C5BBD">
      <w:pPr>
        <w:spacing w:line="400" w:lineRule="exact"/>
        <w:jc w:val="left"/>
        <w:rPr>
          <w:rFonts w:ascii="仿宋" w:eastAsia="仿宋" w:hAnsi="仿宋"/>
          <w:sz w:val="28"/>
          <w:szCs w:val="28"/>
        </w:rPr>
      </w:pPr>
      <w:r w:rsidRPr="004F6A4F">
        <w:rPr>
          <w:rFonts w:ascii="仿宋" w:eastAsia="仿宋" w:hAnsi="仿宋" w:hint="eastAsia"/>
          <w:sz w:val="28"/>
          <w:szCs w:val="28"/>
        </w:rPr>
        <w:t xml:space="preserve">     2016年，学校根据全校改革与事业发展的全局将原后勤管理处、后勤服务集团和基本建设处组建合并集提供后勤管理与服务于一体的总务部。党政事务办公室</w:t>
      </w:r>
      <w:r w:rsidR="0016674C" w:rsidRPr="004F6A4F">
        <w:rPr>
          <w:rFonts w:ascii="仿宋" w:eastAsia="仿宋" w:hAnsi="仿宋" w:hint="eastAsia"/>
          <w:sz w:val="28"/>
          <w:szCs w:val="28"/>
        </w:rPr>
        <w:t>5名</w:t>
      </w:r>
      <w:r w:rsidRPr="004F6A4F">
        <w:rPr>
          <w:rFonts w:ascii="仿宋" w:eastAsia="仿宋" w:hAnsi="仿宋" w:hint="eastAsia"/>
          <w:sz w:val="28"/>
          <w:szCs w:val="28"/>
        </w:rPr>
        <w:t>工作人员面对新成立的总务部“人员数量多、类别杂、任务重”的新情况，不断加强学习，</w:t>
      </w:r>
      <w:r w:rsidR="00037C3A" w:rsidRPr="004F6A4F">
        <w:rPr>
          <w:rFonts w:ascii="仿宋" w:eastAsia="仿宋" w:hAnsi="仿宋" w:hint="eastAsia"/>
          <w:sz w:val="28"/>
          <w:szCs w:val="28"/>
        </w:rPr>
        <w:t>尽快融入到“总务部”大家庭。</w:t>
      </w:r>
    </w:p>
    <w:p w:rsidR="001C3481" w:rsidRPr="004F6A4F" w:rsidRDefault="001C3481" w:rsidP="003C5BBD">
      <w:pPr>
        <w:spacing w:line="400" w:lineRule="exact"/>
        <w:jc w:val="left"/>
        <w:rPr>
          <w:rFonts w:ascii="仿宋" w:eastAsia="仿宋" w:hAnsi="仿宋"/>
          <w:sz w:val="28"/>
          <w:szCs w:val="28"/>
        </w:rPr>
      </w:pPr>
      <w:r w:rsidRPr="004F6A4F">
        <w:rPr>
          <w:rFonts w:ascii="仿宋" w:eastAsia="仿宋" w:hAnsi="仿宋" w:hint="eastAsia"/>
          <w:sz w:val="28"/>
          <w:szCs w:val="28"/>
        </w:rPr>
        <w:t xml:space="preserve">    </w:t>
      </w:r>
      <w:r w:rsidR="00037C3A" w:rsidRPr="004F6A4F">
        <w:rPr>
          <w:rFonts w:ascii="仿宋" w:eastAsia="仿宋" w:hAnsi="仿宋" w:hint="eastAsia"/>
          <w:sz w:val="28"/>
          <w:szCs w:val="28"/>
        </w:rPr>
        <w:t>认真学习全国高校思想政治工作会议精神</w:t>
      </w:r>
      <w:r w:rsidRPr="004F6A4F">
        <w:rPr>
          <w:rFonts w:ascii="仿宋" w:eastAsia="仿宋" w:hAnsi="仿宋" w:hint="eastAsia"/>
          <w:sz w:val="28"/>
          <w:szCs w:val="28"/>
        </w:rPr>
        <w:t>。充分</w:t>
      </w:r>
      <w:r w:rsidR="00037C3A" w:rsidRPr="004F6A4F">
        <w:rPr>
          <w:rFonts w:ascii="仿宋" w:eastAsia="仿宋" w:hAnsi="仿宋" w:hint="eastAsia"/>
          <w:sz w:val="28"/>
          <w:szCs w:val="28"/>
        </w:rPr>
        <w:t>明确“立德树人”根本任务的重大意义，以《高校后勤研究》、《教育后勤参考》为学习蓝本，以“中国教育后勤协会”“江苏省高等学校后勤协会”“中国院校后勤信息网”为学习载体，以“请进来、走出去”的方式学习兄弟院校后勤管理与服务经验，在较短的时间内熟悉了高校后勤甲乙方融合的管理模式和服务方式，完成了工作角色转变。</w:t>
      </w:r>
    </w:p>
    <w:p w:rsidR="00037C3A" w:rsidRPr="004F6A4F" w:rsidRDefault="001C3481" w:rsidP="003C5BBD">
      <w:pPr>
        <w:spacing w:line="400" w:lineRule="exact"/>
        <w:jc w:val="left"/>
        <w:rPr>
          <w:rFonts w:ascii="仿宋" w:eastAsia="仿宋" w:hAnsi="仿宋"/>
          <w:sz w:val="28"/>
          <w:szCs w:val="28"/>
        </w:rPr>
      </w:pPr>
      <w:r w:rsidRPr="004F6A4F">
        <w:rPr>
          <w:rFonts w:ascii="仿宋" w:eastAsia="仿宋" w:hAnsi="仿宋" w:hint="eastAsia"/>
          <w:sz w:val="28"/>
          <w:szCs w:val="28"/>
        </w:rPr>
        <w:t xml:space="preserve">    </w:t>
      </w:r>
      <w:r w:rsidR="00100388">
        <w:rPr>
          <w:rFonts w:ascii="仿宋" w:eastAsia="仿宋" w:hAnsi="仿宋" w:hint="eastAsia"/>
          <w:sz w:val="28"/>
          <w:szCs w:val="28"/>
        </w:rPr>
        <w:t>强化</w:t>
      </w:r>
      <w:r w:rsidR="00037C3A" w:rsidRPr="004F6A4F">
        <w:rPr>
          <w:rFonts w:ascii="仿宋" w:eastAsia="仿宋" w:hAnsi="仿宋" w:hint="eastAsia"/>
          <w:sz w:val="28"/>
          <w:szCs w:val="28"/>
        </w:rPr>
        <w:t>后勤工作的理论研究</w:t>
      </w:r>
      <w:r w:rsidRPr="004F6A4F">
        <w:rPr>
          <w:rFonts w:ascii="仿宋" w:eastAsia="仿宋" w:hAnsi="仿宋" w:hint="eastAsia"/>
          <w:sz w:val="28"/>
          <w:szCs w:val="28"/>
        </w:rPr>
        <w:t>。上半年，党政事务办公室</w:t>
      </w:r>
      <w:r w:rsidR="00037C3A" w:rsidRPr="004F6A4F">
        <w:rPr>
          <w:rFonts w:ascii="仿宋" w:eastAsia="仿宋" w:hAnsi="仿宋" w:hint="eastAsia"/>
          <w:sz w:val="28"/>
          <w:szCs w:val="28"/>
        </w:rPr>
        <w:t>成功申报了</w:t>
      </w:r>
      <w:r w:rsidRPr="004F6A4F">
        <w:rPr>
          <w:rFonts w:ascii="仿宋" w:eastAsia="仿宋" w:hAnsi="仿宋" w:hint="eastAsia"/>
          <w:sz w:val="28"/>
          <w:szCs w:val="28"/>
        </w:rPr>
        <w:t>一项“中国矿业大学中央高校基本科研业务费专项基金项目”，在《国家教育行政学院学报》</w:t>
      </w:r>
      <w:r w:rsidR="00D27DF1" w:rsidRPr="004F6A4F">
        <w:rPr>
          <w:rFonts w:ascii="仿宋" w:eastAsia="仿宋" w:hAnsi="仿宋" w:hint="eastAsia"/>
          <w:sz w:val="28"/>
          <w:szCs w:val="28"/>
        </w:rPr>
        <w:t>（CSSCI 来源期刊）</w:t>
      </w:r>
      <w:r w:rsidRPr="004F6A4F">
        <w:rPr>
          <w:rFonts w:ascii="仿宋" w:eastAsia="仿宋" w:hAnsi="仿宋" w:hint="eastAsia"/>
          <w:sz w:val="28"/>
          <w:szCs w:val="28"/>
        </w:rPr>
        <w:t>和《中国矿业大学学报（社会科学版）》各发表1篇研究论文，</w:t>
      </w:r>
      <w:r w:rsidR="00D27DF1" w:rsidRPr="004F6A4F">
        <w:rPr>
          <w:rFonts w:ascii="仿宋" w:eastAsia="仿宋" w:hAnsi="仿宋" w:hint="eastAsia"/>
          <w:sz w:val="28"/>
          <w:szCs w:val="28"/>
        </w:rPr>
        <w:t>1项研究成果获“</w:t>
      </w:r>
      <w:r w:rsidR="00D27DF1" w:rsidRPr="004F6A4F">
        <w:rPr>
          <w:rFonts w:ascii="仿宋" w:eastAsia="仿宋" w:hAnsi="仿宋" w:cs="Times New Roman" w:hint="eastAsia"/>
          <w:sz w:val="28"/>
          <w:szCs w:val="28"/>
        </w:rPr>
        <w:t>2016年全国高校学生工作优秀学术成果二等奖</w:t>
      </w:r>
      <w:r w:rsidR="00D27DF1" w:rsidRPr="004F6A4F">
        <w:rPr>
          <w:rFonts w:ascii="仿宋" w:eastAsia="仿宋" w:hAnsi="仿宋" w:hint="eastAsia"/>
          <w:sz w:val="28"/>
          <w:szCs w:val="28"/>
        </w:rPr>
        <w:t>”,工作的系统思考总结在一定程度上</w:t>
      </w:r>
      <w:r w:rsidRPr="004F6A4F">
        <w:rPr>
          <w:rFonts w:ascii="仿宋" w:eastAsia="仿宋" w:hAnsi="仿宋" w:hint="eastAsia"/>
          <w:sz w:val="28"/>
          <w:szCs w:val="28"/>
        </w:rPr>
        <w:t>有力地促进了工作水平的提升。</w:t>
      </w:r>
    </w:p>
    <w:p w:rsidR="00C128C5" w:rsidRPr="004F6A4F" w:rsidRDefault="00C128C5" w:rsidP="003C5BBD">
      <w:pPr>
        <w:spacing w:line="400" w:lineRule="exact"/>
        <w:jc w:val="left"/>
        <w:rPr>
          <w:rFonts w:ascii="仿宋" w:eastAsia="仿宋" w:hAnsi="仿宋"/>
          <w:b/>
          <w:sz w:val="28"/>
          <w:szCs w:val="28"/>
        </w:rPr>
      </w:pPr>
      <w:r w:rsidRPr="004F6A4F">
        <w:rPr>
          <w:rFonts w:ascii="仿宋" w:eastAsia="仿宋" w:hAnsi="仿宋" w:hint="eastAsia"/>
          <w:sz w:val="28"/>
          <w:szCs w:val="28"/>
        </w:rPr>
        <w:t xml:space="preserve">    </w:t>
      </w:r>
      <w:r w:rsidRPr="004F6A4F">
        <w:rPr>
          <w:rFonts w:ascii="楷体" w:eastAsia="楷体" w:hAnsi="楷体" w:hint="eastAsia"/>
          <w:b/>
          <w:sz w:val="28"/>
          <w:szCs w:val="28"/>
        </w:rPr>
        <w:t>（二）认真履职，努力完成各项任务</w:t>
      </w:r>
    </w:p>
    <w:p w:rsidR="001C3481" w:rsidRPr="004F6A4F" w:rsidRDefault="008E33E1" w:rsidP="003C5BBD">
      <w:pPr>
        <w:spacing w:line="400" w:lineRule="exact"/>
        <w:jc w:val="left"/>
        <w:rPr>
          <w:rFonts w:ascii="仿宋" w:eastAsia="仿宋" w:hAnsi="仿宋"/>
          <w:sz w:val="28"/>
          <w:szCs w:val="28"/>
        </w:rPr>
      </w:pPr>
      <w:r w:rsidRPr="004F6A4F">
        <w:rPr>
          <w:rFonts w:ascii="仿宋" w:eastAsia="仿宋" w:hAnsi="仿宋" w:hint="eastAsia"/>
          <w:sz w:val="28"/>
          <w:szCs w:val="28"/>
        </w:rPr>
        <w:t xml:space="preserve">     注重规范管理。根据总务部</w:t>
      </w:r>
      <w:r w:rsidR="0016674C" w:rsidRPr="004F6A4F">
        <w:rPr>
          <w:rFonts w:ascii="仿宋" w:eastAsia="仿宋" w:hAnsi="仿宋" w:hint="eastAsia"/>
          <w:sz w:val="28"/>
          <w:szCs w:val="28"/>
        </w:rPr>
        <w:t>日常运行</w:t>
      </w:r>
      <w:r w:rsidR="00D27DF1" w:rsidRPr="004F6A4F">
        <w:rPr>
          <w:rFonts w:ascii="仿宋" w:eastAsia="仿宋" w:hAnsi="仿宋" w:hint="eastAsia"/>
          <w:sz w:val="28"/>
          <w:szCs w:val="28"/>
        </w:rPr>
        <w:t>的</w:t>
      </w:r>
      <w:r w:rsidRPr="004F6A4F">
        <w:rPr>
          <w:rFonts w:ascii="仿宋" w:eastAsia="仿宋" w:hAnsi="仿宋" w:hint="eastAsia"/>
          <w:sz w:val="28"/>
          <w:szCs w:val="28"/>
        </w:rPr>
        <w:t>实际</w:t>
      </w:r>
      <w:r w:rsidR="00D27DF1" w:rsidRPr="004F6A4F">
        <w:rPr>
          <w:rFonts w:ascii="仿宋" w:eastAsia="仿宋" w:hAnsi="仿宋" w:hint="eastAsia"/>
          <w:sz w:val="28"/>
          <w:szCs w:val="28"/>
        </w:rPr>
        <w:t>需要</w:t>
      </w:r>
      <w:r w:rsidRPr="004F6A4F">
        <w:rPr>
          <w:rFonts w:ascii="仿宋" w:eastAsia="仿宋" w:hAnsi="仿宋" w:hint="eastAsia"/>
          <w:sz w:val="28"/>
          <w:szCs w:val="28"/>
        </w:rPr>
        <w:t>，党政事务办公室</w:t>
      </w:r>
      <w:r w:rsidR="007630F5" w:rsidRPr="004F6A4F">
        <w:rPr>
          <w:rFonts w:ascii="仿宋" w:eastAsia="仿宋" w:hAnsi="仿宋" w:hint="eastAsia"/>
          <w:sz w:val="28"/>
          <w:szCs w:val="28"/>
        </w:rPr>
        <w:t>制作完成了《总务部通讯录》，</w:t>
      </w:r>
      <w:r w:rsidRPr="004F6A4F">
        <w:rPr>
          <w:rFonts w:ascii="仿宋" w:eastAsia="仿宋" w:hAnsi="仿宋" w:hint="eastAsia"/>
          <w:sz w:val="28"/>
          <w:szCs w:val="28"/>
        </w:rPr>
        <w:t>制定了</w:t>
      </w:r>
      <w:r w:rsidR="002D20ED" w:rsidRPr="004F6A4F">
        <w:rPr>
          <w:rFonts w:ascii="仿宋" w:eastAsia="仿宋" w:hAnsi="仿宋" w:hint="eastAsia"/>
          <w:sz w:val="28"/>
          <w:szCs w:val="28"/>
        </w:rPr>
        <w:t>《公章使用审批表》、《会议室使用审批表》、《办公用品领用审批表》、《发文审批表》、《收文审批表》，制作了《总务部红头稿纸》，明确了工作流程和归口管理部门，杜绝了“乱、盲、错”现象的发生。</w:t>
      </w:r>
    </w:p>
    <w:p w:rsidR="006C6E81" w:rsidRPr="004F6A4F" w:rsidRDefault="00414D6A" w:rsidP="003C5BBD">
      <w:pPr>
        <w:spacing w:line="400" w:lineRule="exact"/>
        <w:jc w:val="left"/>
        <w:rPr>
          <w:rFonts w:ascii="仿宋" w:eastAsia="仿宋" w:hAnsi="仿宋"/>
          <w:sz w:val="28"/>
          <w:szCs w:val="28"/>
        </w:rPr>
      </w:pPr>
      <w:r>
        <w:rPr>
          <w:rFonts w:ascii="仿宋" w:eastAsia="仿宋" w:hAnsi="仿宋" w:hint="eastAsia"/>
          <w:sz w:val="28"/>
          <w:szCs w:val="28"/>
        </w:rPr>
        <w:lastRenderedPageBreak/>
        <w:t xml:space="preserve">    </w:t>
      </w:r>
      <w:r w:rsidR="002D20ED" w:rsidRPr="004F6A4F">
        <w:rPr>
          <w:rFonts w:ascii="仿宋" w:eastAsia="仿宋" w:hAnsi="仿宋" w:hint="eastAsia"/>
          <w:sz w:val="28"/>
          <w:szCs w:val="28"/>
        </w:rPr>
        <w:t>提高文字服务质量。在总务部领导的领导和指导下，先后起草了《总务部2017年工作计划及重点工作目标任务分解》、《总务部任期目标责任书（2017-2020）》、《关于加强和改进当前及今后一段时期学校后勤工作的意见》</w:t>
      </w:r>
      <w:r w:rsidR="0081427E" w:rsidRPr="004F6A4F">
        <w:rPr>
          <w:rFonts w:ascii="仿宋" w:eastAsia="仿宋" w:hAnsi="仿宋" w:hint="eastAsia"/>
          <w:sz w:val="28"/>
          <w:szCs w:val="28"/>
        </w:rPr>
        <w:t>、</w:t>
      </w:r>
      <w:r w:rsidR="00317369" w:rsidRPr="004F6A4F">
        <w:rPr>
          <w:rFonts w:ascii="仿宋" w:eastAsia="仿宋" w:hAnsi="仿宋" w:hint="eastAsia"/>
          <w:sz w:val="28"/>
          <w:szCs w:val="28"/>
        </w:rPr>
        <w:t>《总务部领导接待日实施办法》、</w:t>
      </w:r>
      <w:r w:rsidR="0081427E" w:rsidRPr="004F6A4F">
        <w:rPr>
          <w:rFonts w:ascii="仿宋" w:eastAsia="仿宋" w:hAnsi="仿宋" w:hint="eastAsia"/>
          <w:sz w:val="28"/>
          <w:szCs w:val="28"/>
        </w:rPr>
        <w:t>《总务部公务出差管理办法（试行）》、</w:t>
      </w:r>
      <w:r w:rsidR="00317369" w:rsidRPr="004F6A4F">
        <w:rPr>
          <w:rFonts w:ascii="仿宋" w:eastAsia="仿宋" w:hAnsi="仿宋" w:hint="eastAsia"/>
          <w:sz w:val="28"/>
          <w:szCs w:val="28"/>
        </w:rPr>
        <w:t>《关于在领导干部中实施“5+3”工作法的通知》、</w:t>
      </w:r>
      <w:r w:rsidR="0081427E" w:rsidRPr="004F6A4F">
        <w:rPr>
          <w:rFonts w:ascii="仿宋" w:eastAsia="仿宋" w:hAnsi="仿宋" w:hint="eastAsia"/>
          <w:sz w:val="28"/>
          <w:szCs w:val="28"/>
        </w:rPr>
        <w:t>《总务部服务实体薪酬体系改革方案（试行）》</w:t>
      </w:r>
      <w:r w:rsidR="0032641B" w:rsidRPr="004F6A4F">
        <w:rPr>
          <w:rFonts w:ascii="仿宋" w:eastAsia="仿宋" w:hAnsi="仿宋" w:hint="eastAsia"/>
          <w:sz w:val="28"/>
          <w:szCs w:val="28"/>
        </w:rPr>
        <w:t>、《总务部2017年上半年工作总结》</w:t>
      </w:r>
      <w:r w:rsidR="00D7455D" w:rsidRPr="004F6A4F">
        <w:rPr>
          <w:rFonts w:ascii="仿宋" w:eastAsia="仿宋" w:hAnsi="仿宋" w:hint="eastAsia"/>
          <w:sz w:val="28"/>
          <w:szCs w:val="28"/>
        </w:rPr>
        <w:t>、《总务部党委宣传思想与意识形态工作整改方案》、《总务部贯彻落实全国高校思想政治工作会议精神阶段性工作情况总结》、《总务部党委关于落实意识形态工作责任制的情况报告》</w:t>
      </w:r>
      <w:r w:rsidR="0032641B" w:rsidRPr="004F6A4F">
        <w:rPr>
          <w:rFonts w:ascii="仿宋" w:eastAsia="仿宋" w:hAnsi="仿宋" w:hint="eastAsia"/>
          <w:sz w:val="28"/>
          <w:szCs w:val="28"/>
        </w:rPr>
        <w:t>及</w:t>
      </w:r>
      <w:r w:rsidR="00D7455D" w:rsidRPr="004F6A4F">
        <w:rPr>
          <w:rFonts w:ascii="仿宋" w:eastAsia="仿宋" w:hAnsi="仿宋" w:hint="eastAsia"/>
          <w:sz w:val="28"/>
          <w:szCs w:val="28"/>
        </w:rPr>
        <w:t>重要会议的</w:t>
      </w:r>
      <w:r w:rsidR="0081427E" w:rsidRPr="004F6A4F">
        <w:rPr>
          <w:rFonts w:ascii="仿宋" w:eastAsia="仿宋" w:hAnsi="仿宋" w:hint="eastAsia"/>
          <w:sz w:val="28"/>
          <w:szCs w:val="28"/>
        </w:rPr>
        <w:t>领导讲话稿</w:t>
      </w:r>
      <w:r w:rsidR="0032641B" w:rsidRPr="004F6A4F">
        <w:rPr>
          <w:rFonts w:ascii="仿宋" w:eastAsia="仿宋" w:hAnsi="仿宋" w:hint="eastAsia"/>
          <w:sz w:val="28"/>
          <w:szCs w:val="28"/>
        </w:rPr>
        <w:t>和</w:t>
      </w:r>
      <w:r w:rsidR="006C6E81" w:rsidRPr="004F6A4F">
        <w:rPr>
          <w:rFonts w:ascii="仿宋" w:eastAsia="仿宋" w:hAnsi="仿宋" w:hint="eastAsia"/>
          <w:sz w:val="28"/>
          <w:szCs w:val="28"/>
        </w:rPr>
        <w:t>16份</w:t>
      </w:r>
      <w:r w:rsidR="005B603B" w:rsidRPr="004F6A4F">
        <w:rPr>
          <w:rFonts w:ascii="仿宋" w:eastAsia="仿宋" w:hAnsi="仿宋" w:hint="eastAsia"/>
          <w:sz w:val="28"/>
          <w:szCs w:val="28"/>
        </w:rPr>
        <w:t>各类会议纪要</w:t>
      </w:r>
      <w:r w:rsidR="0081427E" w:rsidRPr="004F6A4F">
        <w:rPr>
          <w:rFonts w:ascii="仿宋" w:eastAsia="仿宋" w:hAnsi="仿宋" w:hint="eastAsia"/>
          <w:sz w:val="28"/>
          <w:szCs w:val="28"/>
        </w:rPr>
        <w:t>等近</w:t>
      </w:r>
      <w:r w:rsidR="00D7455D" w:rsidRPr="004F6A4F">
        <w:rPr>
          <w:rFonts w:ascii="仿宋" w:eastAsia="仿宋" w:hAnsi="仿宋" w:hint="eastAsia"/>
          <w:sz w:val="28"/>
          <w:szCs w:val="28"/>
        </w:rPr>
        <w:t>8</w:t>
      </w:r>
      <w:r w:rsidR="0032641B" w:rsidRPr="004F6A4F">
        <w:rPr>
          <w:rFonts w:ascii="仿宋" w:eastAsia="仿宋" w:hAnsi="仿宋" w:hint="eastAsia"/>
          <w:sz w:val="28"/>
          <w:szCs w:val="28"/>
        </w:rPr>
        <w:t>万余</w:t>
      </w:r>
      <w:r w:rsidR="0081427E" w:rsidRPr="004F6A4F">
        <w:rPr>
          <w:rFonts w:ascii="仿宋" w:eastAsia="仿宋" w:hAnsi="仿宋" w:hint="eastAsia"/>
          <w:sz w:val="28"/>
          <w:szCs w:val="28"/>
        </w:rPr>
        <w:t>字文稿；审</w:t>
      </w:r>
      <w:r w:rsidR="0032641B" w:rsidRPr="004F6A4F">
        <w:rPr>
          <w:rFonts w:ascii="仿宋" w:eastAsia="仿宋" w:hAnsi="仿宋" w:hint="eastAsia"/>
          <w:sz w:val="28"/>
          <w:szCs w:val="28"/>
        </w:rPr>
        <w:t>读并</w:t>
      </w:r>
      <w:r w:rsidR="0081427E" w:rsidRPr="004F6A4F">
        <w:rPr>
          <w:rFonts w:ascii="仿宋" w:eastAsia="仿宋" w:hAnsi="仿宋" w:hint="eastAsia"/>
          <w:sz w:val="28"/>
          <w:szCs w:val="28"/>
        </w:rPr>
        <w:t>修改</w:t>
      </w:r>
      <w:r w:rsidR="005B603B" w:rsidRPr="004F6A4F">
        <w:rPr>
          <w:rFonts w:ascii="仿宋" w:eastAsia="仿宋" w:hAnsi="仿宋" w:hint="eastAsia"/>
          <w:sz w:val="28"/>
          <w:szCs w:val="28"/>
        </w:rPr>
        <w:t>近3万字的17篇</w:t>
      </w:r>
      <w:r w:rsidR="0081427E" w:rsidRPr="004F6A4F">
        <w:rPr>
          <w:rFonts w:ascii="仿宋" w:eastAsia="仿宋" w:hAnsi="仿宋" w:hint="eastAsia"/>
          <w:sz w:val="28"/>
          <w:szCs w:val="28"/>
        </w:rPr>
        <w:t>文稿</w:t>
      </w:r>
      <w:r w:rsidR="0032641B" w:rsidRPr="004F6A4F">
        <w:rPr>
          <w:rFonts w:ascii="仿宋" w:eastAsia="仿宋" w:hAnsi="仿宋" w:hint="eastAsia"/>
          <w:sz w:val="28"/>
          <w:szCs w:val="28"/>
        </w:rPr>
        <w:t>；高效流转处理了外来文件51份</w:t>
      </w:r>
      <w:r w:rsidR="003A11A7">
        <w:rPr>
          <w:rFonts w:ascii="仿宋" w:eastAsia="仿宋" w:hAnsi="仿宋" w:hint="eastAsia"/>
          <w:sz w:val="28"/>
          <w:szCs w:val="28"/>
        </w:rPr>
        <w:t>：发挥了文字工作的辅政功能。</w:t>
      </w:r>
    </w:p>
    <w:p w:rsidR="006C6E81" w:rsidRPr="004F6A4F" w:rsidRDefault="006C6E81" w:rsidP="003C5BBD">
      <w:pPr>
        <w:spacing w:line="400" w:lineRule="exact"/>
        <w:jc w:val="left"/>
        <w:rPr>
          <w:rFonts w:ascii="仿宋" w:eastAsia="仿宋" w:hAnsi="仿宋"/>
          <w:sz w:val="28"/>
          <w:szCs w:val="28"/>
        </w:rPr>
      </w:pPr>
      <w:r w:rsidRPr="004F6A4F">
        <w:rPr>
          <w:rFonts w:ascii="仿宋" w:eastAsia="仿宋" w:hAnsi="仿宋" w:hint="eastAsia"/>
          <w:sz w:val="28"/>
          <w:szCs w:val="28"/>
        </w:rPr>
        <w:t xml:space="preserve">    推动文化总务建设。</w:t>
      </w:r>
      <w:r w:rsidR="007630F5" w:rsidRPr="004F6A4F">
        <w:rPr>
          <w:rFonts w:ascii="仿宋" w:eastAsia="仿宋" w:hAnsi="仿宋" w:hint="eastAsia"/>
          <w:sz w:val="28"/>
          <w:szCs w:val="28"/>
        </w:rPr>
        <w:t>设计并及时更新总务部网站、办公层导视图、文化墙；高度凝练出并公开了总务部的“工作思路、工作理念、工作宗旨、工作目标、工作作风和服务承诺”；推行工作人员工作亮牌制度；限时办结“师生e线”问题67个（师生提问量居全校第一），办结率100%：在一定程度上推进了“以文化人、以文育人、以文砺人”的“文化总务”建设。</w:t>
      </w:r>
    </w:p>
    <w:p w:rsidR="0032641B" w:rsidRPr="004F6A4F" w:rsidRDefault="006C6E81" w:rsidP="003C5BBD">
      <w:pPr>
        <w:spacing w:line="400" w:lineRule="exact"/>
        <w:jc w:val="left"/>
        <w:rPr>
          <w:rFonts w:ascii="仿宋" w:eastAsia="仿宋" w:hAnsi="仿宋"/>
          <w:sz w:val="28"/>
          <w:szCs w:val="28"/>
        </w:rPr>
      </w:pPr>
      <w:r w:rsidRPr="004F6A4F">
        <w:rPr>
          <w:rFonts w:ascii="仿宋" w:eastAsia="仿宋" w:hAnsi="仿宋" w:hint="eastAsia"/>
          <w:sz w:val="28"/>
          <w:szCs w:val="28"/>
        </w:rPr>
        <w:t xml:space="preserve">    细心做好人力资源管理工作。</w:t>
      </w:r>
      <w:r w:rsidR="00F92BDB" w:rsidRPr="004F6A4F">
        <w:rPr>
          <w:rFonts w:ascii="仿宋" w:eastAsia="仿宋" w:hAnsi="仿宋" w:hint="eastAsia"/>
          <w:sz w:val="28"/>
          <w:szCs w:val="28"/>
        </w:rPr>
        <w:t>认真核对并发放总务部服务实体各类人员的薪酬；做好总务部编外用工入、离职人事档案调整；出具职工相关证明材料；调整和办理原后勤产业发展中心48名人事代理人员的社保关系、公积金缴纳；积极做好总务部服务实体薪酬体系改革工作；组织</w:t>
      </w:r>
      <w:r w:rsidR="00D07DBF" w:rsidRPr="004F6A4F">
        <w:rPr>
          <w:rFonts w:ascii="仿宋" w:eastAsia="仿宋" w:hAnsi="仿宋" w:hint="eastAsia"/>
          <w:sz w:val="28"/>
          <w:szCs w:val="28"/>
        </w:rPr>
        <w:t>五、六级职员晋升聘任和</w:t>
      </w:r>
      <w:r w:rsidR="00F92BDB" w:rsidRPr="004F6A4F">
        <w:rPr>
          <w:rFonts w:ascii="仿宋" w:eastAsia="仿宋" w:hAnsi="仿宋" w:hint="eastAsia"/>
          <w:sz w:val="28"/>
          <w:szCs w:val="28"/>
        </w:rPr>
        <w:t>工人技师</w:t>
      </w:r>
      <w:r w:rsidR="00D07DBF" w:rsidRPr="004F6A4F">
        <w:rPr>
          <w:rFonts w:ascii="仿宋" w:eastAsia="仿宋" w:hAnsi="仿宋" w:hint="eastAsia"/>
          <w:sz w:val="28"/>
          <w:szCs w:val="28"/>
        </w:rPr>
        <w:t>及</w:t>
      </w:r>
      <w:r w:rsidR="00F92BDB" w:rsidRPr="004F6A4F">
        <w:rPr>
          <w:rFonts w:ascii="仿宋" w:eastAsia="仿宋" w:hAnsi="仿宋" w:hint="eastAsia"/>
          <w:sz w:val="28"/>
          <w:szCs w:val="28"/>
        </w:rPr>
        <w:t>高级技师的申报；做好退休人员的申报工作；完成市人力资源保障局要求的月报、年报等材料</w:t>
      </w:r>
      <w:r w:rsidR="00D07DBF" w:rsidRPr="004F6A4F">
        <w:rPr>
          <w:rFonts w:ascii="仿宋" w:eastAsia="仿宋" w:hAnsi="仿宋" w:hint="eastAsia"/>
          <w:sz w:val="28"/>
          <w:szCs w:val="28"/>
        </w:rPr>
        <w:t>的统计工作；完成校人事处安排的劳资、补充医保、派生费核对等工作</w:t>
      </w:r>
      <w:r w:rsidR="00F92BDB" w:rsidRPr="004F6A4F">
        <w:rPr>
          <w:rFonts w:ascii="仿宋" w:eastAsia="仿宋" w:hAnsi="仿宋" w:hint="eastAsia"/>
          <w:sz w:val="28"/>
          <w:szCs w:val="28"/>
        </w:rPr>
        <w:t>。</w:t>
      </w:r>
    </w:p>
    <w:p w:rsidR="0032641B" w:rsidRPr="004F6A4F" w:rsidRDefault="0032641B" w:rsidP="003C5BBD">
      <w:pPr>
        <w:spacing w:line="400" w:lineRule="exact"/>
        <w:jc w:val="left"/>
        <w:rPr>
          <w:rFonts w:ascii="仿宋" w:eastAsia="仿宋" w:hAnsi="仿宋"/>
          <w:sz w:val="28"/>
          <w:szCs w:val="28"/>
        </w:rPr>
      </w:pPr>
      <w:r w:rsidRPr="004F6A4F">
        <w:rPr>
          <w:rFonts w:ascii="仿宋" w:eastAsia="仿宋" w:hAnsi="仿宋" w:hint="eastAsia"/>
          <w:sz w:val="28"/>
          <w:szCs w:val="28"/>
        </w:rPr>
        <w:t xml:space="preserve">    高效做好会务工作。积极做好</w:t>
      </w:r>
      <w:r w:rsidR="00414D6A">
        <w:rPr>
          <w:rFonts w:ascii="仿宋" w:eastAsia="仿宋" w:hAnsi="仿宋" w:hint="eastAsia"/>
          <w:sz w:val="28"/>
          <w:szCs w:val="28"/>
        </w:rPr>
        <w:t>了11</w:t>
      </w:r>
      <w:r w:rsidR="006C6E81" w:rsidRPr="004F6A4F">
        <w:rPr>
          <w:rFonts w:ascii="仿宋" w:eastAsia="仿宋" w:hAnsi="仿宋" w:hint="eastAsia"/>
          <w:sz w:val="28"/>
          <w:szCs w:val="28"/>
        </w:rPr>
        <w:t>次</w:t>
      </w:r>
      <w:r w:rsidRPr="004F6A4F">
        <w:rPr>
          <w:rFonts w:ascii="仿宋" w:eastAsia="仿宋" w:hAnsi="仿宋" w:hint="eastAsia"/>
          <w:sz w:val="28"/>
          <w:szCs w:val="28"/>
        </w:rPr>
        <w:t>总务部党政联席会、</w:t>
      </w:r>
      <w:r w:rsidR="006C6E81" w:rsidRPr="004F6A4F">
        <w:rPr>
          <w:rFonts w:ascii="仿宋" w:eastAsia="仿宋" w:hAnsi="仿宋" w:hint="eastAsia"/>
          <w:sz w:val="28"/>
          <w:szCs w:val="28"/>
        </w:rPr>
        <w:t>4次党委中心组学习会、</w:t>
      </w:r>
      <w:r w:rsidR="00414D6A">
        <w:rPr>
          <w:rFonts w:ascii="仿宋" w:eastAsia="仿宋" w:hAnsi="仿宋" w:hint="eastAsia"/>
          <w:sz w:val="28"/>
          <w:szCs w:val="28"/>
        </w:rPr>
        <w:t>7</w:t>
      </w:r>
      <w:r w:rsidR="006C6E81" w:rsidRPr="004F6A4F">
        <w:rPr>
          <w:rFonts w:ascii="仿宋" w:eastAsia="仿宋" w:hAnsi="仿宋" w:hint="eastAsia"/>
          <w:sz w:val="28"/>
          <w:szCs w:val="28"/>
        </w:rPr>
        <w:t>次</w:t>
      </w:r>
      <w:r w:rsidRPr="004F6A4F">
        <w:rPr>
          <w:rFonts w:ascii="仿宋" w:eastAsia="仿宋" w:hAnsi="仿宋" w:hint="eastAsia"/>
          <w:sz w:val="28"/>
          <w:szCs w:val="28"/>
        </w:rPr>
        <w:t>党委委员会、</w:t>
      </w:r>
      <w:r w:rsidR="006C6E81" w:rsidRPr="004F6A4F">
        <w:rPr>
          <w:rFonts w:ascii="仿宋" w:eastAsia="仿宋" w:hAnsi="仿宋" w:hint="eastAsia"/>
          <w:sz w:val="28"/>
          <w:szCs w:val="28"/>
        </w:rPr>
        <w:t>5次</w:t>
      </w:r>
      <w:r w:rsidRPr="004F6A4F">
        <w:rPr>
          <w:rFonts w:ascii="仿宋" w:eastAsia="仿宋" w:hAnsi="仿宋" w:hint="eastAsia"/>
          <w:sz w:val="28"/>
          <w:szCs w:val="28"/>
        </w:rPr>
        <w:t>党支部书记会、</w:t>
      </w:r>
      <w:r w:rsidR="006C6E81" w:rsidRPr="004F6A4F">
        <w:rPr>
          <w:rFonts w:ascii="仿宋" w:eastAsia="仿宋" w:hAnsi="仿宋" w:hint="eastAsia"/>
          <w:sz w:val="28"/>
          <w:szCs w:val="28"/>
        </w:rPr>
        <w:t>6次</w:t>
      </w:r>
      <w:r w:rsidRPr="004F6A4F">
        <w:rPr>
          <w:rFonts w:ascii="仿宋" w:eastAsia="仿宋" w:hAnsi="仿宋" w:hint="eastAsia"/>
          <w:sz w:val="28"/>
          <w:szCs w:val="28"/>
        </w:rPr>
        <w:t>中层干部会、</w:t>
      </w:r>
      <w:r w:rsidR="006C6E81" w:rsidRPr="004F6A4F">
        <w:rPr>
          <w:rFonts w:ascii="仿宋" w:eastAsia="仿宋" w:hAnsi="仿宋" w:hint="eastAsia"/>
          <w:sz w:val="28"/>
          <w:szCs w:val="28"/>
        </w:rPr>
        <w:t>3次</w:t>
      </w:r>
      <w:r w:rsidRPr="004F6A4F">
        <w:rPr>
          <w:rFonts w:ascii="仿宋" w:eastAsia="仿宋" w:hAnsi="仿宋" w:hint="eastAsia"/>
          <w:sz w:val="28"/>
          <w:szCs w:val="28"/>
        </w:rPr>
        <w:t>党员大会及总务部党委、纪委首届委员会委员选举大会</w:t>
      </w:r>
      <w:r w:rsidR="006C6E81" w:rsidRPr="004F6A4F">
        <w:rPr>
          <w:rFonts w:ascii="仿宋" w:eastAsia="仿宋" w:hAnsi="仿宋" w:hint="eastAsia"/>
          <w:sz w:val="28"/>
          <w:szCs w:val="28"/>
        </w:rPr>
        <w:t>、总务部出席学校第十四次党代表选举大会</w:t>
      </w:r>
      <w:r w:rsidRPr="004F6A4F">
        <w:rPr>
          <w:rFonts w:ascii="仿宋" w:eastAsia="仿宋" w:hAnsi="仿宋" w:hint="eastAsia"/>
          <w:sz w:val="28"/>
          <w:szCs w:val="28"/>
        </w:rPr>
        <w:t>和</w:t>
      </w:r>
      <w:r w:rsidR="006C6E81" w:rsidRPr="004F6A4F">
        <w:rPr>
          <w:rFonts w:ascii="仿宋" w:eastAsia="仿宋" w:hAnsi="仿宋" w:hint="eastAsia"/>
          <w:sz w:val="28"/>
          <w:szCs w:val="28"/>
        </w:rPr>
        <w:t>6次</w:t>
      </w:r>
      <w:r w:rsidRPr="004F6A4F">
        <w:rPr>
          <w:rFonts w:ascii="仿宋" w:eastAsia="仿宋" w:hAnsi="仿宋" w:hint="eastAsia"/>
          <w:sz w:val="28"/>
          <w:szCs w:val="28"/>
        </w:rPr>
        <w:t>其他类别会议的</w:t>
      </w:r>
      <w:r w:rsidR="006C6E81" w:rsidRPr="004F6A4F">
        <w:rPr>
          <w:rFonts w:ascii="仿宋" w:eastAsia="仿宋" w:hAnsi="仿宋" w:hint="eastAsia"/>
          <w:sz w:val="28"/>
          <w:szCs w:val="28"/>
        </w:rPr>
        <w:t>人员</w:t>
      </w:r>
      <w:r w:rsidRPr="004F6A4F">
        <w:rPr>
          <w:rFonts w:ascii="仿宋" w:eastAsia="仿宋" w:hAnsi="仿宋" w:hint="eastAsia"/>
          <w:sz w:val="28"/>
          <w:szCs w:val="28"/>
        </w:rPr>
        <w:t>通知、会场布置、会议签到、</w:t>
      </w:r>
      <w:r w:rsidR="006C6E81" w:rsidRPr="004F6A4F">
        <w:rPr>
          <w:rFonts w:ascii="仿宋" w:eastAsia="仿宋" w:hAnsi="仿宋" w:hint="eastAsia"/>
          <w:sz w:val="28"/>
          <w:szCs w:val="28"/>
        </w:rPr>
        <w:t>资料准备、</w:t>
      </w:r>
      <w:r w:rsidRPr="004F6A4F">
        <w:rPr>
          <w:rFonts w:ascii="仿宋" w:eastAsia="仿宋" w:hAnsi="仿宋" w:hint="eastAsia"/>
          <w:sz w:val="28"/>
          <w:szCs w:val="28"/>
        </w:rPr>
        <w:t>会议记录、会议报道等会务工作</w:t>
      </w:r>
      <w:r w:rsidR="006C6E81" w:rsidRPr="004F6A4F">
        <w:rPr>
          <w:rFonts w:ascii="仿宋" w:eastAsia="仿宋" w:hAnsi="仿宋" w:hint="eastAsia"/>
          <w:sz w:val="28"/>
          <w:szCs w:val="28"/>
        </w:rPr>
        <w:t>，确保了工作有序推进</w:t>
      </w:r>
      <w:r w:rsidR="007630F5" w:rsidRPr="004F6A4F">
        <w:rPr>
          <w:rFonts w:ascii="仿宋" w:eastAsia="仿宋" w:hAnsi="仿宋" w:hint="eastAsia"/>
          <w:sz w:val="28"/>
          <w:szCs w:val="28"/>
        </w:rPr>
        <w:t>；</w:t>
      </w:r>
      <w:r w:rsidR="00CA7F0C" w:rsidRPr="004F6A4F">
        <w:rPr>
          <w:rFonts w:ascii="仿宋" w:eastAsia="仿宋" w:hAnsi="仿宋" w:hint="eastAsia"/>
          <w:sz w:val="28"/>
          <w:szCs w:val="28"/>
        </w:rPr>
        <w:t>参与做好了江苏省高校学校后勤学会房地产专业委员会2016’年会和运输保障联盟调研员、安全员培训会</w:t>
      </w:r>
      <w:r w:rsidR="007630F5" w:rsidRPr="004F6A4F">
        <w:rPr>
          <w:rFonts w:ascii="仿宋" w:eastAsia="仿宋" w:hAnsi="仿宋" w:hint="eastAsia"/>
          <w:sz w:val="28"/>
          <w:szCs w:val="28"/>
        </w:rPr>
        <w:t>及“不忘初心跟党走 服务师生创一流”的庆祝中国共产党成立96</w:t>
      </w:r>
      <w:r w:rsidR="007630F5" w:rsidRPr="004F6A4F">
        <w:rPr>
          <w:rFonts w:ascii="仿宋" w:eastAsia="仿宋" w:hAnsi="仿宋" w:hint="eastAsia"/>
          <w:sz w:val="28"/>
          <w:szCs w:val="28"/>
        </w:rPr>
        <w:lastRenderedPageBreak/>
        <w:t>周年暨总务部职工合唱比赛</w:t>
      </w:r>
      <w:r w:rsidR="00CA7F0C" w:rsidRPr="004F6A4F">
        <w:rPr>
          <w:rFonts w:ascii="仿宋" w:eastAsia="仿宋" w:hAnsi="仿宋" w:hint="eastAsia"/>
          <w:sz w:val="28"/>
          <w:szCs w:val="28"/>
        </w:rPr>
        <w:t>的</w:t>
      </w:r>
      <w:r w:rsidR="007630F5" w:rsidRPr="004F6A4F">
        <w:rPr>
          <w:rFonts w:ascii="仿宋" w:eastAsia="仿宋" w:hAnsi="仿宋" w:hint="eastAsia"/>
          <w:sz w:val="28"/>
          <w:szCs w:val="28"/>
        </w:rPr>
        <w:t>有关</w:t>
      </w:r>
      <w:r w:rsidR="00CA7F0C" w:rsidRPr="004F6A4F">
        <w:rPr>
          <w:rFonts w:ascii="仿宋" w:eastAsia="仿宋" w:hAnsi="仿宋" w:hint="eastAsia"/>
          <w:sz w:val="28"/>
          <w:szCs w:val="28"/>
        </w:rPr>
        <w:t>会务工作。</w:t>
      </w:r>
    </w:p>
    <w:p w:rsidR="00CA7F0C" w:rsidRPr="004F6A4F" w:rsidRDefault="00CA7F0C" w:rsidP="003C5BBD">
      <w:pPr>
        <w:spacing w:line="400" w:lineRule="exact"/>
        <w:jc w:val="left"/>
        <w:rPr>
          <w:rFonts w:ascii="仿宋" w:eastAsia="仿宋" w:hAnsi="仿宋"/>
          <w:sz w:val="28"/>
          <w:szCs w:val="28"/>
        </w:rPr>
      </w:pPr>
      <w:r w:rsidRPr="004F6A4F">
        <w:rPr>
          <w:rFonts w:ascii="仿宋" w:eastAsia="仿宋" w:hAnsi="仿宋" w:hint="eastAsia"/>
          <w:sz w:val="28"/>
          <w:szCs w:val="28"/>
        </w:rPr>
        <w:t xml:space="preserve">    精心做好接待工作。按照接待来宾的</w:t>
      </w:r>
      <w:r w:rsidR="007630F5" w:rsidRPr="004F6A4F">
        <w:rPr>
          <w:rFonts w:ascii="仿宋" w:eastAsia="仿宋" w:hAnsi="仿宋" w:hint="eastAsia"/>
          <w:sz w:val="28"/>
          <w:szCs w:val="28"/>
        </w:rPr>
        <w:t>规范</w:t>
      </w:r>
      <w:r w:rsidR="00D7455D" w:rsidRPr="004F6A4F">
        <w:rPr>
          <w:rFonts w:ascii="仿宋" w:eastAsia="仿宋" w:hAnsi="仿宋" w:hint="eastAsia"/>
          <w:sz w:val="28"/>
          <w:szCs w:val="28"/>
        </w:rPr>
        <w:t>，协调总务部相关部门，</w:t>
      </w:r>
      <w:r w:rsidRPr="004F6A4F">
        <w:rPr>
          <w:rFonts w:ascii="仿宋" w:eastAsia="仿宋" w:hAnsi="仿宋" w:hint="eastAsia"/>
          <w:sz w:val="28"/>
          <w:szCs w:val="28"/>
        </w:rPr>
        <w:t>先后做好了淮阴工学院、</w:t>
      </w:r>
      <w:r w:rsidR="00D7455D" w:rsidRPr="004F6A4F">
        <w:rPr>
          <w:rFonts w:ascii="仿宋" w:eastAsia="仿宋" w:hAnsi="仿宋" w:hint="eastAsia"/>
          <w:sz w:val="28"/>
          <w:szCs w:val="28"/>
        </w:rPr>
        <w:t>徐州医科大学、</w:t>
      </w:r>
      <w:r w:rsidRPr="004F6A4F">
        <w:rPr>
          <w:rFonts w:ascii="仿宋" w:eastAsia="仿宋" w:hAnsi="仿宋" w:hint="eastAsia"/>
          <w:sz w:val="28"/>
          <w:szCs w:val="28"/>
        </w:rPr>
        <w:t>扬州大学、扬州职业大学、成都理工大学、</w:t>
      </w:r>
      <w:r w:rsidR="00D7455D" w:rsidRPr="004F6A4F">
        <w:rPr>
          <w:rFonts w:ascii="仿宋" w:eastAsia="仿宋" w:hAnsi="仿宋" w:hint="eastAsia"/>
          <w:sz w:val="28"/>
          <w:szCs w:val="28"/>
        </w:rPr>
        <w:t>山东建筑大学、河南理工大学、江苏农牧科技职业学院等兄弟院校后勤同仁来我校的来访考察调研活动，</w:t>
      </w:r>
      <w:r w:rsidR="007630F5" w:rsidRPr="004F6A4F">
        <w:rPr>
          <w:rFonts w:ascii="仿宋" w:eastAsia="仿宋" w:hAnsi="仿宋" w:hint="eastAsia"/>
          <w:sz w:val="28"/>
          <w:szCs w:val="28"/>
        </w:rPr>
        <w:t>接待</w:t>
      </w:r>
      <w:r w:rsidR="00D7455D" w:rsidRPr="004F6A4F">
        <w:rPr>
          <w:rFonts w:ascii="仿宋" w:eastAsia="仿宋" w:hAnsi="仿宋" w:hint="eastAsia"/>
          <w:sz w:val="28"/>
          <w:szCs w:val="28"/>
        </w:rPr>
        <w:t>工作的规范性和精心的组织安排，得到了兄弟院校后勤同仁的高度认可。</w:t>
      </w:r>
    </w:p>
    <w:p w:rsidR="0032641B" w:rsidRPr="004F6A4F" w:rsidRDefault="00CA7F0C" w:rsidP="003C5BBD">
      <w:pPr>
        <w:spacing w:line="400" w:lineRule="exact"/>
        <w:jc w:val="left"/>
        <w:rPr>
          <w:rFonts w:ascii="仿宋" w:eastAsia="仿宋" w:hAnsi="仿宋"/>
          <w:sz w:val="28"/>
          <w:szCs w:val="28"/>
        </w:rPr>
      </w:pPr>
      <w:r w:rsidRPr="004F6A4F">
        <w:rPr>
          <w:rFonts w:ascii="仿宋" w:eastAsia="仿宋" w:hAnsi="仿宋" w:hint="eastAsia"/>
          <w:sz w:val="28"/>
          <w:szCs w:val="28"/>
        </w:rPr>
        <w:t xml:space="preserve">  </w:t>
      </w:r>
      <w:r w:rsidR="00D7455D" w:rsidRPr="004F6A4F">
        <w:rPr>
          <w:rFonts w:ascii="仿宋" w:eastAsia="仿宋" w:hAnsi="仿宋" w:hint="eastAsia"/>
          <w:sz w:val="28"/>
          <w:szCs w:val="28"/>
        </w:rPr>
        <w:t xml:space="preserve">  </w:t>
      </w:r>
      <w:r w:rsidRPr="004F6A4F">
        <w:rPr>
          <w:rFonts w:ascii="仿宋" w:eastAsia="仿宋" w:hAnsi="仿宋" w:hint="eastAsia"/>
          <w:sz w:val="28"/>
          <w:szCs w:val="28"/>
        </w:rPr>
        <w:t>加大新闻宣传力度。</w:t>
      </w:r>
      <w:r w:rsidR="007630F5" w:rsidRPr="004F6A4F">
        <w:rPr>
          <w:rFonts w:ascii="仿宋" w:eastAsia="仿宋" w:hAnsi="仿宋" w:hint="eastAsia"/>
          <w:sz w:val="28"/>
          <w:szCs w:val="28"/>
        </w:rPr>
        <w:t>遵循新闻的“准确性、及时性、真实性”特点</w:t>
      </w:r>
      <w:r w:rsidR="00A81D8F" w:rsidRPr="004F6A4F">
        <w:rPr>
          <w:rFonts w:ascii="仿宋" w:eastAsia="仿宋" w:hAnsi="仿宋" w:hint="eastAsia"/>
          <w:sz w:val="28"/>
          <w:szCs w:val="28"/>
        </w:rPr>
        <w:t>，积极采写后勤系统新闻，加大新闻推送力度。先后积极向中国教育后勤协会、中国院校后勤信息网、江苏省高等学校后勤协会、校党委宣传部、校党委组织部推送新闻，截止目前，我校在江苏省高等学校后勤协会网站的新闻宣传排名位居全省高校第6名，极大地提升了我校后勤系统</w:t>
      </w:r>
      <w:r w:rsidR="003A11A7">
        <w:rPr>
          <w:rFonts w:ascii="仿宋" w:eastAsia="仿宋" w:hAnsi="仿宋" w:hint="eastAsia"/>
          <w:sz w:val="28"/>
          <w:szCs w:val="28"/>
        </w:rPr>
        <w:t>在全省</w:t>
      </w:r>
      <w:r w:rsidR="00A81D8F" w:rsidRPr="004F6A4F">
        <w:rPr>
          <w:rFonts w:ascii="仿宋" w:eastAsia="仿宋" w:hAnsi="仿宋" w:hint="eastAsia"/>
          <w:sz w:val="28"/>
          <w:szCs w:val="28"/>
        </w:rPr>
        <w:t>的影响力和美誉度。</w:t>
      </w:r>
    </w:p>
    <w:p w:rsidR="00C128C5" w:rsidRPr="004F6A4F" w:rsidRDefault="00C128C5" w:rsidP="003C5BBD">
      <w:pPr>
        <w:spacing w:line="400" w:lineRule="exact"/>
        <w:jc w:val="left"/>
        <w:rPr>
          <w:rFonts w:ascii="楷体" w:eastAsia="楷体" w:hAnsi="楷体"/>
          <w:b/>
          <w:sz w:val="28"/>
          <w:szCs w:val="28"/>
        </w:rPr>
      </w:pPr>
      <w:r w:rsidRPr="004F6A4F">
        <w:rPr>
          <w:rFonts w:ascii="仿宋" w:eastAsia="仿宋" w:hAnsi="仿宋" w:hint="eastAsia"/>
          <w:sz w:val="28"/>
          <w:szCs w:val="28"/>
        </w:rPr>
        <w:t xml:space="preserve">  </w:t>
      </w:r>
      <w:r w:rsidRPr="004F6A4F">
        <w:rPr>
          <w:rFonts w:ascii="楷体" w:eastAsia="楷体" w:hAnsi="楷体" w:hint="eastAsia"/>
          <w:sz w:val="28"/>
          <w:szCs w:val="28"/>
        </w:rPr>
        <w:t xml:space="preserve"> </w:t>
      </w:r>
      <w:r w:rsidRPr="004F6A4F">
        <w:rPr>
          <w:rFonts w:ascii="楷体" w:eastAsia="楷体" w:hAnsi="楷体" w:hint="eastAsia"/>
          <w:b/>
          <w:sz w:val="28"/>
          <w:szCs w:val="28"/>
        </w:rPr>
        <w:t xml:space="preserve"> （三）强化廉洁，营造良好工作环境</w:t>
      </w:r>
    </w:p>
    <w:p w:rsidR="00D07DBF" w:rsidRPr="004F6A4F" w:rsidRDefault="00D07DBF" w:rsidP="003C5BBD">
      <w:pPr>
        <w:spacing w:line="400" w:lineRule="exact"/>
        <w:jc w:val="left"/>
        <w:rPr>
          <w:rFonts w:ascii="仿宋" w:eastAsia="仿宋" w:hAnsi="仿宋"/>
          <w:sz w:val="28"/>
          <w:szCs w:val="28"/>
        </w:rPr>
      </w:pPr>
      <w:r w:rsidRPr="004F6A4F">
        <w:rPr>
          <w:rFonts w:ascii="仿宋" w:eastAsia="仿宋" w:hAnsi="仿宋" w:cs="Times New Roman" w:hint="eastAsia"/>
          <w:sz w:val="28"/>
          <w:szCs w:val="28"/>
        </w:rPr>
        <w:t xml:space="preserve">    </w:t>
      </w:r>
      <w:r w:rsidRPr="004F6A4F">
        <w:rPr>
          <w:rFonts w:ascii="仿宋" w:eastAsia="仿宋" w:hAnsi="仿宋" w:hint="eastAsia"/>
          <w:sz w:val="28"/>
          <w:szCs w:val="28"/>
        </w:rPr>
        <w:t>建立并完善了党风廉政建设责任网络，与全体工作人员签订了《廉洁从政从业承诺书》，明确了党风廉政建设责任；加强廉洁教育，及时传达上级和学校及总务部党风廉政建设会议精神，促使人人知廉洁、守廉洁、做廉洁，营造了风清气正的工作氛围和工作环境。</w:t>
      </w:r>
    </w:p>
    <w:p w:rsidR="00C128C5" w:rsidRPr="004F6A4F" w:rsidRDefault="00C128C5" w:rsidP="003C5BBD">
      <w:pPr>
        <w:spacing w:line="400" w:lineRule="exact"/>
        <w:jc w:val="left"/>
        <w:rPr>
          <w:rFonts w:ascii="仿宋" w:eastAsia="仿宋" w:hAnsi="仿宋"/>
          <w:b/>
          <w:sz w:val="28"/>
          <w:szCs w:val="28"/>
        </w:rPr>
      </w:pPr>
      <w:r w:rsidRPr="004F6A4F">
        <w:rPr>
          <w:rFonts w:ascii="仿宋" w:eastAsia="仿宋" w:hAnsi="仿宋" w:hint="eastAsia"/>
          <w:sz w:val="28"/>
          <w:szCs w:val="28"/>
        </w:rPr>
        <w:t xml:space="preserve">   </w:t>
      </w:r>
      <w:r w:rsidRPr="004F6A4F">
        <w:rPr>
          <w:rFonts w:ascii="仿宋" w:eastAsia="仿宋" w:hAnsi="仿宋" w:hint="eastAsia"/>
          <w:b/>
          <w:sz w:val="28"/>
          <w:szCs w:val="28"/>
        </w:rPr>
        <w:t xml:space="preserve">  二、工作做法</w:t>
      </w:r>
    </w:p>
    <w:p w:rsidR="00C128C5" w:rsidRPr="004F6A4F" w:rsidRDefault="00C128C5" w:rsidP="003C5BBD">
      <w:pPr>
        <w:spacing w:line="400" w:lineRule="exact"/>
        <w:jc w:val="left"/>
        <w:rPr>
          <w:rFonts w:ascii="楷体" w:eastAsia="楷体" w:hAnsi="楷体"/>
          <w:b/>
          <w:sz w:val="28"/>
          <w:szCs w:val="28"/>
        </w:rPr>
      </w:pPr>
      <w:r w:rsidRPr="004F6A4F">
        <w:rPr>
          <w:rFonts w:ascii="仿宋" w:eastAsia="仿宋" w:hAnsi="仿宋" w:hint="eastAsia"/>
          <w:sz w:val="28"/>
          <w:szCs w:val="28"/>
        </w:rPr>
        <w:t xml:space="preserve">    </w:t>
      </w:r>
      <w:r w:rsidRPr="004F6A4F">
        <w:rPr>
          <w:rFonts w:ascii="楷体" w:eastAsia="楷体" w:hAnsi="楷体" w:hint="eastAsia"/>
          <w:b/>
          <w:sz w:val="28"/>
          <w:szCs w:val="28"/>
        </w:rPr>
        <w:t>（一）注重角色定位</w:t>
      </w:r>
    </w:p>
    <w:p w:rsidR="00D27DF1" w:rsidRPr="004F6A4F" w:rsidRDefault="007D4341" w:rsidP="003C5BBD">
      <w:pPr>
        <w:spacing w:line="400" w:lineRule="exact"/>
        <w:jc w:val="left"/>
        <w:rPr>
          <w:rFonts w:ascii="仿宋" w:eastAsia="仿宋" w:hAnsi="仿宋"/>
          <w:sz w:val="28"/>
          <w:szCs w:val="28"/>
        </w:rPr>
      </w:pPr>
      <w:r w:rsidRPr="004F6A4F">
        <w:rPr>
          <w:rFonts w:ascii="仿宋" w:eastAsia="仿宋" w:hAnsi="仿宋" w:hint="eastAsia"/>
          <w:sz w:val="28"/>
          <w:szCs w:val="28"/>
        </w:rPr>
        <w:t xml:space="preserve">    </w:t>
      </w:r>
      <w:r w:rsidR="00D27DF1" w:rsidRPr="004F6A4F">
        <w:rPr>
          <w:rFonts w:ascii="仿宋" w:eastAsia="仿宋" w:hAnsi="仿宋" w:hint="eastAsia"/>
          <w:sz w:val="28"/>
          <w:szCs w:val="28"/>
        </w:rPr>
        <w:t>党政事务办公室</w:t>
      </w:r>
      <w:r w:rsidRPr="004F6A4F">
        <w:rPr>
          <w:rFonts w:ascii="仿宋" w:eastAsia="仿宋" w:hAnsi="仿宋" w:hint="eastAsia"/>
          <w:sz w:val="28"/>
          <w:szCs w:val="28"/>
        </w:rPr>
        <w:t>作为总务部综合服务部门，日常工作涉及面广、关系人多、协调性强，为此，全体工作人员充分明确办公室的工作定位和自身工作角色，按照总务部党委和行政的要求，对标工作职责、细化工作流程、</w:t>
      </w:r>
      <w:r w:rsidR="00297189" w:rsidRPr="004F6A4F">
        <w:rPr>
          <w:rFonts w:ascii="仿宋" w:eastAsia="仿宋" w:hAnsi="仿宋" w:hint="eastAsia"/>
          <w:sz w:val="28"/>
          <w:szCs w:val="28"/>
        </w:rPr>
        <w:t>实施项目负责,加班加点,克服了种种困难,确保了办公室工作有条不紊的进行。</w:t>
      </w:r>
    </w:p>
    <w:p w:rsidR="00C128C5" w:rsidRPr="004F6A4F" w:rsidRDefault="00C128C5" w:rsidP="003C5BBD">
      <w:pPr>
        <w:spacing w:line="400" w:lineRule="exact"/>
        <w:jc w:val="left"/>
        <w:rPr>
          <w:rFonts w:ascii="楷体" w:eastAsia="楷体" w:hAnsi="楷体" w:hint="eastAsia"/>
          <w:b/>
          <w:sz w:val="28"/>
          <w:szCs w:val="28"/>
        </w:rPr>
      </w:pPr>
      <w:r w:rsidRPr="004F6A4F">
        <w:rPr>
          <w:rFonts w:ascii="仿宋" w:eastAsia="仿宋" w:hAnsi="仿宋" w:hint="eastAsia"/>
          <w:sz w:val="28"/>
          <w:szCs w:val="28"/>
        </w:rPr>
        <w:t xml:space="preserve">   </w:t>
      </w:r>
      <w:r w:rsidRPr="004F6A4F">
        <w:rPr>
          <w:rFonts w:ascii="楷体" w:eastAsia="楷体" w:hAnsi="楷体" w:hint="eastAsia"/>
          <w:b/>
          <w:sz w:val="28"/>
          <w:szCs w:val="28"/>
        </w:rPr>
        <w:t xml:space="preserve"> （二）注重发挥特长</w:t>
      </w:r>
    </w:p>
    <w:p w:rsidR="00297189" w:rsidRPr="004F6A4F" w:rsidRDefault="00297189" w:rsidP="003C5BBD">
      <w:pPr>
        <w:spacing w:line="400" w:lineRule="exact"/>
        <w:jc w:val="left"/>
        <w:rPr>
          <w:rFonts w:ascii="仿宋" w:eastAsia="仿宋" w:hAnsi="仿宋"/>
          <w:sz w:val="28"/>
          <w:szCs w:val="28"/>
        </w:rPr>
      </w:pPr>
      <w:r w:rsidRPr="004F6A4F">
        <w:rPr>
          <w:rFonts w:ascii="仿宋" w:eastAsia="仿宋" w:hAnsi="仿宋" w:hint="eastAsia"/>
          <w:sz w:val="28"/>
          <w:szCs w:val="28"/>
        </w:rPr>
        <w:t xml:space="preserve">    根据办公室工作人员的专业和特长，在总务部领导的指导下，对办公室工作人员进行了具体分工。杨爱东负责办公室的整体协调与运行，具体负责</w:t>
      </w:r>
      <w:r w:rsidR="0011525D" w:rsidRPr="004F6A4F">
        <w:rPr>
          <w:rFonts w:ascii="仿宋" w:eastAsia="仿宋" w:hAnsi="仿宋" w:hint="eastAsia"/>
          <w:sz w:val="28"/>
          <w:szCs w:val="28"/>
        </w:rPr>
        <w:t>文件、报告、讲话稿、</w:t>
      </w:r>
      <w:r w:rsidR="003A11A7">
        <w:rPr>
          <w:rFonts w:ascii="仿宋" w:eastAsia="仿宋" w:hAnsi="仿宋" w:hint="eastAsia"/>
          <w:sz w:val="28"/>
          <w:szCs w:val="28"/>
        </w:rPr>
        <w:t>发展规划、</w:t>
      </w:r>
      <w:r w:rsidR="0011525D" w:rsidRPr="004F6A4F">
        <w:rPr>
          <w:rFonts w:ascii="仿宋" w:eastAsia="仿宋" w:hAnsi="仿宋" w:hint="eastAsia"/>
          <w:sz w:val="28"/>
          <w:szCs w:val="28"/>
        </w:rPr>
        <w:t>规章制度等起草工作；校内外文件的登记、传阅、催办工作；重要会议、活动的组织与协调工作；兄弟院校来宾和校内师生的来访接待工作；对外宣传工作；参与智慧总务建设；</w:t>
      </w:r>
      <w:r w:rsidR="00081F1B" w:rsidRPr="004F6A4F">
        <w:rPr>
          <w:rFonts w:ascii="仿宋" w:eastAsia="仿宋" w:hAnsi="仿宋" w:hint="eastAsia"/>
          <w:sz w:val="28"/>
          <w:szCs w:val="28"/>
        </w:rPr>
        <w:t>协助</w:t>
      </w:r>
      <w:r w:rsidR="0011525D" w:rsidRPr="004F6A4F">
        <w:rPr>
          <w:rFonts w:ascii="仿宋" w:eastAsia="仿宋" w:hAnsi="仿宋" w:hint="eastAsia"/>
          <w:sz w:val="28"/>
          <w:szCs w:val="28"/>
        </w:rPr>
        <w:t>做好党建与思想政治工作；加强办公室自身建设工作。赵清具体负责服务实体的人力资源管理工作。舒燕（6月底到岗）协助杨爱东做好党建与思想政治、对外宣传</w:t>
      </w:r>
      <w:r w:rsidR="00081F1B" w:rsidRPr="004F6A4F">
        <w:rPr>
          <w:rFonts w:ascii="仿宋" w:eastAsia="仿宋" w:hAnsi="仿宋" w:hint="eastAsia"/>
          <w:sz w:val="28"/>
          <w:szCs w:val="28"/>
        </w:rPr>
        <w:t>等</w:t>
      </w:r>
      <w:r w:rsidR="0011525D" w:rsidRPr="004F6A4F">
        <w:rPr>
          <w:rFonts w:ascii="仿宋" w:eastAsia="仿宋" w:hAnsi="仿宋" w:hint="eastAsia"/>
          <w:sz w:val="28"/>
          <w:szCs w:val="28"/>
        </w:rPr>
        <w:t>工作。赵丹</w:t>
      </w:r>
      <w:r w:rsidR="00081F1B" w:rsidRPr="004F6A4F">
        <w:rPr>
          <w:rFonts w:ascii="仿宋" w:eastAsia="仿宋" w:hAnsi="仿宋" w:hint="eastAsia"/>
          <w:sz w:val="28"/>
          <w:szCs w:val="28"/>
        </w:rPr>
        <w:t>（6月底请产假）</w:t>
      </w:r>
      <w:r w:rsidR="0011525D" w:rsidRPr="004F6A4F">
        <w:rPr>
          <w:rFonts w:ascii="仿宋" w:eastAsia="仿宋" w:hAnsi="仿宋" w:hint="eastAsia"/>
          <w:sz w:val="28"/>
          <w:szCs w:val="28"/>
        </w:rPr>
        <w:t>具体负责总务部网站建设与维护、</w:t>
      </w:r>
      <w:r w:rsidR="00081F1B" w:rsidRPr="004F6A4F">
        <w:rPr>
          <w:rFonts w:ascii="仿宋" w:eastAsia="仿宋" w:hAnsi="仿宋" w:hint="eastAsia"/>
          <w:sz w:val="28"/>
          <w:szCs w:val="28"/>
        </w:rPr>
        <w:t>“师生e一线”</w:t>
      </w:r>
      <w:r w:rsidR="0011525D" w:rsidRPr="004F6A4F">
        <w:rPr>
          <w:rFonts w:ascii="仿宋" w:eastAsia="仿宋" w:hAnsi="仿宋" w:hint="eastAsia"/>
          <w:sz w:val="28"/>
          <w:szCs w:val="28"/>
        </w:rPr>
        <w:t>问题</w:t>
      </w:r>
      <w:r w:rsidR="0011525D" w:rsidRPr="004F6A4F">
        <w:rPr>
          <w:rFonts w:ascii="仿宋" w:eastAsia="仿宋" w:hAnsi="仿宋" w:hint="eastAsia"/>
          <w:sz w:val="28"/>
          <w:szCs w:val="28"/>
        </w:rPr>
        <w:lastRenderedPageBreak/>
        <w:t>处理、文件归档等工作。高源协助杨爱东做好印章</w:t>
      </w:r>
      <w:r w:rsidR="00081F1B" w:rsidRPr="004F6A4F">
        <w:rPr>
          <w:rFonts w:ascii="仿宋" w:eastAsia="仿宋" w:hAnsi="仿宋" w:hint="eastAsia"/>
          <w:sz w:val="28"/>
          <w:szCs w:val="28"/>
        </w:rPr>
        <w:t>、会议室使用管理、财务报账等工作；协助赵清做好服务实体的人力资源管理工作。</w:t>
      </w:r>
    </w:p>
    <w:p w:rsidR="00C128C5" w:rsidRPr="004F6A4F" w:rsidRDefault="00C128C5" w:rsidP="003C5BBD">
      <w:pPr>
        <w:spacing w:line="400" w:lineRule="exact"/>
        <w:jc w:val="left"/>
        <w:rPr>
          <w:rFonts w:ascii="楷体" w:eastAsia="楷体" w:hAnsi="楷体" w:hint="eastAsia"/>
          <w:b/>
          <w:sz w:val="28"/>
          <w:szCs w:val="28"/>
        </w:rPr>
      </w:pPr>
      <w:r w:rsidRPr="004F6A4F">
        <w:rPr>
          <w:rFonts w:ascii="仿宋" w:eastAsia="仿宋" w:hAnsi="仿宋" w:hint="eastAsia"/>
          <w:sz w:val="28"/>
          <w:szCs w:val="28"/>
        </w:rPr>
        <w:t xml:space="preserve">    </w:t>
      </w:r>
      <w:r w:rsidRPr="004F6A4F">
        <w:rPr>
          <w:rFonts w:ascii="楷体" w:eastAsia="楷体" w:hAnsi="楷体" w:hint="eastAsia"/>
          <w:b/>
          <w:sz w:val="28"/>
          <w:szCs w:val="28"/>
        </w:rPr>
        <w:t>（三）注重协调配合</w:t>
      </w:r>
    </w:p>
    <w:p w:rsidR="004924F9" w:rsidRPr="004F6A4F" w:rsidRDefault="004924F9" w:rsidP="003C5BBD">
      <w:pPr>
        <w:spacing w:line="400" w:lineRule="exact"/>
        <w:rPr>
          <w:rFonts w:ascii="仿宋" w:eastAsia="仿宋" w:hAnsi="仿宋"/>
          <w:sz w:val="28"/>
          <w:szCs w:val="28"/>
        </w:rPr>
      </w:pPr>
      <w:r w:rsidRPr="004F6A4F">
        <w:rPr>
          <w:rFonts w:ascii="仿宋" w:eastAsia="仿宋" w:hAnsi="仿宋" w:hint="eastAsia"/>
          <w:sz w:val="28"/>
          <w:szCs w:val="28"/>
        </w:rPr>
        <w:t xml:space="preserve">    虽然根据办公室工作人员的特长作了工作分工，但分工只是相对</w:t>
      </w:r>
      <w:r w:rsidR="003C5BBD" w:rsidRPr="004F6A4F">
        <w:rPr>
          <w:rFonts w:ascii="仿宋" w:eastAsia="仿宋" w:hAnsi="仿宋" w:hint="eastAsia"/>
          <w:sz w:val="28"/>
          <w:szCs w:val="28"/>
        </w:rPr>
        <w:t>的</w:t>
      </w:r>
      <w:r w:rsidRPr="004F6A4F">
        <w:rPr>
          <w:rFonts w:ascii="仿宋" w:eastAsia="仿宋" w:hAnsi="仿宋" w:hint="eastAsia"/>
          <w:sz w:val="28"/>
          <w:szCs w:val="28"/>
        </w:rPr>
        <w:t>。“人的精力毕竟是有限的。”在平时，</w:t>
      </w:r>
      <w:r w:rsidR="003C5BBD" w:rsidRPr="004F6A4F">
        <w:rPr>
          <w:rFonts w:ascii="仿宋" w:eastAsia="仿宋" w:hAnsi="仿宋" w:hint="eastAsia"/>
          <w:sz w:val="28"/>
          <w:szCs w:val="28"/>
        </w:rPr>
        <w:t>大家</w:t>
      </w:r>
      <w:r w:rsidRPr="004F6A4F">
        <w:rPr>
          <w:rFonts w:ascii="仿宋" w:eastAsia="仿宋" w:hAnsi="仿宋" w:hint="eastAsia"/>
          <w:sz w:val="28"/>
          <w:szCs w:val="28"/>
        </w:rPr>
        <w:t>在做好各自工作的基础上，更多地是协调、沟通与合作。正是在分工与合作的前提下，</w:t>
      </w:r>
      <w:r w:rsidR="003C5BBD" w:rsidRPr="004F6A4F">
        <w:rPr>
          <w:rFonts w:ascii="仿宋" w:eastAsia="仿宋" w:hAnsi="仿宋" w:hint="eastAsia"/>
          <w:sz w:val="28"/>
          <w:szCs w:val="28"/>
        </w:rPr>
        <w:t>在涉及重大、重要工作时，</w:t>
      </w:r>
      <w:r w:rsidRPr="004F6A4F">
        <w:rPr>
          <w:rFonts w:ascii="仿宋" w:eastAsia="仿宋" w:hAnsi="仿宋" w:hint="eastAsia"/>
          <w:sz w:val="28"/>
          <w:szCs w:val="28"/>
        </w:rPr>
        <w:t>办公室全体工作人员</w:t>
      </w:r>
      <w:r w:rsidR="003C5BBD" w:rsidRPr="004F6A4F">
        <w:rPr>
          <w:rFonts w:ascii="仿宋" w:eastAsia="仿宋" w:hAnsi="仿宋" w:hint="eastAsia"/>
          <w:sz w:val="28"/>
          <w:szCs w:val="28"/>
        </w:rPr>
        <w:t>都能够“心往一处想、智往一处谋、劲往一处使”，打破工作壁垒，努力推进问题解决，推动工作有序发展。</w:t>
      </w:r>
    </w:p>
    <w:p w:rsidR="00C128C5" w:rsidRPr="004F6A4F" w:rsidRDefault="00C128C5" w:rsidP="003C5BBD">
      <w:pPr>
        <w:spacing w:line="400" w:lineRule="exact"/>
        <w:jc w:val="left"/>
        <w:rPr>
          <w:rFonts w:ascii="仿宋" w:eastAsia="仿宋" w:hAnsi="仿宋"/>
          <w:b/>
          <w:sz w:val="28"/>
          <w:szCs w:val="28"/>
        </w:rPr>
      </w:pPr>
      <w:r w:rsidRPr="004F6A4F">
        <w:rPr>
          <w:rFonts w:ascii="仿宋" w:eastAsia="仿宋" w:hAnsi="仿宋" w:hint="eastAsia"/>
          <w:sz w:val="28"/>
          <w:szCs w:val="28"/>
        </w:rPr>
        <w:t xml:space="preserve">    </w:t>
      </w:r>
      <w:r w:rsidRPr="004F6A4F">
        <w:rPr>
          <w:rFonts w:ascii="仿宋" w:eastAsia="仿宋" w:hAnsi="仿宋" w:hint="eastAsia"/>
          <w:b/>
          <w:sz w:val="28"/>
          <w:szCs w:val="28"/>
        </w:rPr>
        <w:t>三、工作不足</w:t>
      </w:r>
      <w:r w:rsidR="00195AAD" w:rsidRPr="004F6A4F">
        <w:rPr>
          <w:rFonts w:ascii="仿宋" w:eastAsia="仿宋" w:hAnsi="仿宋" w:hint="eastAsia"/>
          <w:b/>
          <w:sz w:val="28"/>
          <w:szCs w:val="28"/>
        </w:rPr>
        <w:t>及下一步工作举措</w:t>
      </w:r>
    </w:p>
    <w:p w:rsidR="00C128C5" w:rsidRPr="004F6A4F" w:rsidRDefault="003A3A3F" w:rsidP="003C5BBD">
      <w:pPr>
        <w:spacing w:line="400" w:lineRule="exact"/>
        <w:jc w:val="left"/>
        <w:rPr>
          <w:rFonts w:ascii="楷体" w:eastAsia="楷体" w:hAnsi="楷体" w:hint="eastAsia"/>
          <w:b/>
          <w:sz w:val="28"/>
          <w:szCs w:val="28"/>
        </w:rPr>
      </w:pPr>
      <w:r w:rsidRPr="004F6A4F">
        <w:rPr>
          <w:rFonts w:ascii="仿宋" w:eastAsia="仿宋" w:hAnsi="仿宋" w:hint="eastAsia"/>
          <w:sz w:val="28"/>
          <w:szCs w:val="28"/>
        </w:rPr>
        <w:t xml:space="preserve">   </w:t>
      </w:r>
      <w:r w:rsidR="00C128C5" w:rsidRPr="004F6A4F">
        <w:rPr>
          <w:rFonts w:ascii="楷体" w:eastAsia="楷体" w:hAnsi="楷体" w:hint="eastAsia"/>
          <w:b/>
          <w:sz w:val="28"/>
          <w:szCs w:val="28"/>
        </w:rPr>
        <w:t>（一）辅助决策功能有待进一步增强</w:t>
      </w:r>
    </w:p>
    <w:p w:rsidR="003C5BBD" w:rsidRPr="004F6A4F" w:rsidRDefault="003C5BBD" w:rsidP="003C5BBD">
      <w:pPr>
        <w:spacing w:line="400" w:lineRule="exact"/>
        <w:jc w:val="left"/>
        <w:rPr>
          <w:rFonts w:ascii="仿宋" w:eastAsia="仿宋" w:hAnsi="仿宋" w:hint="eastAsia"/>
          <w:sz w:val="28"/>
          <w:szCs w:val="28"/>
        </w:rPr>
      </w:pPr>
      <w:r w:rsidRPr="004F6A4F">
        <w:rPr>
          <w:rFonts w:ascii="仿宋" w:eastAsia="仿宋" w:hAnsi="仿宋" w:hint="eastAsia"/>
          <w:sz w:val="28"/>
          <w:szCs w:val="28"/>
        </w:rPr>
        <w:t xml:space="preserve">    辅助决策是办公室的一项重要职能，但由于总务部刚刚成立，运行机制和运行模式正在不断探索和优化中，需要办公室花费大量时间来协调处理相关工作，这就导致了办公室的辅助决策功能有所弱化。今后，在总务部运行机制和运行模式逐渐成熟时，办公室将加强辅助决策功能的发挥，为总务部</w:t>
      </w:r>
      <w:r w:rsidR="00D87207" w:rsidRPr="004F6A4F">
        <w:rPr>
          <w:rFonts w:ascii="仿宋" w:eastAsia="仿宋" w:hAnsi="仿宋" w:hint="eastAsia"/>
          <w:sz w:val="28"/>
          <w:szCs w:val="28"/>
        </w:rPr>
        <w:t>领导决策提供更多的服务，在更大程度上发挥参谋助手作用。</w:t>
      </w:r>
    </w:p>
    <w:p w:rsidR="00C128C5" w:rsidRPr="004F6A4F" w:rsidRDefault="003A3A3F" w:rsidP="003C5BBD">
      <w:pPr>
        <w:spacing w:line="400" w:lineRule="exact"/>
        <w:jc w:val="left"/>
        <w:rPr>
          <w:rFonts w:ascii="仿宋" w:eastAsia="仿宋" w:hAnsi="仿宋" w:hint="eastAsia"/>
          <w:sz w:val="28"/>
          <w:szCs w:val="28"/>
        </w:rPr>
      </w:pPr>
      <w:r w:rsidRPr="004F6A4F">
        <w:rPr>
          <w:rFonts w:ascii="仿宋" w:eastAsia="仿宋" w:hAnsi="仿宋" w:hint="eastAsia"/>
          <w:sz w:val="28"/>
          <w:szCs w:val="28"/>
        </w:rPr>
        <w:t xml:space="preserve">  </w:t>
      </w:r>
      <w:r w:rsidRPr="004F6A4F">
        <w:rPr>
          <w:rFonts w:ascii="楷体" w:eastAsia="楷体" w:hAnsi="楷体" w:hint="eastAsia"/>
          <w:b/>
          <w:sz w:val="28"/>
          <w:szCs w:val="28"/>
        </w:rPr>
        <w:t xml:space="preserve"> </w:t>
      </w:r>
      <w:r w:rsidR="003D4916" w:rsidRPr="004F6A4F">
        <w:rPr>
          <w:rFonts w:ascii="楷体" w:eastAsia="楷体" w:hAnsi="楷体" w:hint="eastAsia"/>
          <w:b/>
          <w:sz w:val="28"/>
          <w:szCs w:val="28"/>
        </w:rPr>
        <w:t>（二）深入调查研究有待进一步加强</w:t>
      </w:r>
    </w:p>
    <w:p w:rsidR="00D87207" w:rsidRPr="004F6A4F" w:rsidRDefault="00D87207" w:rsidP="003C5BBD">
      <w:pPr>
        <w:spacing w:line="400" w:lineRule="exact"/>
        <w:jc w:val="left"/>
        <w:rPr>
          <w:rFonts w:ascii="仿宋" w:eastAsia="仿宋" w:hAnsi="仿宋"/>
          <w:sz w:val="28"/>
          <w:szCs w:val="28"/>
        </w:rPr>
      </w:pPr>
      <w:r w:rsidRPr="004F6A4F">
        <w:rPr>
          <w:rFonts w:ascii="仿宋" w:eastAsia="仿宋" w:hAnsi="仿宋" w:hint="eastAsia"/>
          <w:sz w:val="28"/>
          <w:szCs w:val="28"/>
        </w:rPr>
        <w:t xml:space="preserve">    正是花费了大量时间处理办公室日常事务，办公室工作人员深入基层的频次与力度不够，与基层一线的干部职工接触少、见面少、交流少</w:t>
      </w:r>
      <w:r w:rsidR="003A11A7">
        <w:rPr>
          <w:rFonts w:ascii="仿宋" w:eastAsia="仿宋" w:hAnsi="仿宋" w:hint="eastAsia"/>
          <w:sz w:val="28"/>
          <w:szCs w:val="28"/>
        </w:rPr>
        <w:t>。</w:t>
      </w:r>
      <w:r w:rsidRPr="004F6A4F">
        <w:rPr>
          <w:rFonts w:ascii="仿宋" w:eastAsia="仿宋" w:hAnsi="仿宋" w:hint="eastAsia"/>
          <w:sz w:val="28"/>
          <w:szCs w:val="28"/>
        </w:rPr>
        <w:t>今后，办公室将力争践行“5+3工作法”，多</w:t>
      </w:r>
      <w:r w:rsidR="003A11A7">
        <w:rPr>
          <w:rFonts w:ascii="仿宋" w:eastAsia="仿宋" w:hAnsi="仿宋" w:hint="eastAsia"/>
          <w:sz w:val="28"/>
          <w:szCs w:val="28"/>
        </w:rPr>
        <w:t>与</w:t>
      </w:r>
      <w:r w:rsidRPr="004F6A4F">
        <w:rPr>
          <w:rFonts w:ascii="仿宋" w:eastAsia="仿宋" w:hAnsi="仿宋" w:hint="eastAsia"/>
          <w:sz w:val="28"/>
          <w:szCs w:val="28"/>
        </w:rPr>
        <w:t>基层一线的干部职工交流，了解他们的心声，形成比较“接地气”的调研报告，供领导决策参考，力促问题处理有所进展或</w:t>
      </w:r>
      <w:r w:rsidR="003A11A7">
        <w:rPr>
          <w:rFonts w:ascii="仿宋" w:eastAsia="仿宋" w:hAnsi="仿宋" w:hint="eastAsia"/>
          <w:sz w:val="28"/>
          <w:szCs w:val="28"/>
        </w:rPr>
        <w:t>得到稳妥</w:t>
      </w:r>
      <w:r w:rsidRPr="004F6A4F">
        <w:rPr>
          <w:rFonts w:ascii="仿宋" w:eastAsia="仿宋" w:hAnsi="仿宋" w:hint="eastAsia"/>
          <w:sz w:val="28"/>
          <w:szCs w:val="28"/>
        </w:rPr>
        <w:t>解决。</w:t>
      </w:r>
    </w:p>
    <w:p w:rsidR="003D4916" w:rsidRPr="004F6A4F" w:rsidRDefault="003A3A3F" w:rsidP="003C5BBD">
      <w:pPr>
        <w:spacing w:line="400" w:lineRule="exact"/>
        <w:jc w:val="left"/>
        <w:rPr>
          <w:rFonts w:ascii="仿宋" w:eastAsia="仿宋" w:hAnsi="仿宋"/>
          <w:sz w:val="28"/>
          <w:szCs w:val="28"/>
        </w:rPr>
      </w:pPr>
      <w:r w:rsidRPr="004F6A4F">
        <w:rPr>
          <w:rFonts w:ascii="仿宋" w:eastAsia="仿宋" w:hAnsi="仿宋" w:hint="eastAsia"/>
          <w:sz w:val="28"/>
          <w:szCs w:val="28"/>
        </w:rPr>
        <w:t xml:space="preserve">   </w:t>
      </w:r>
      <w:r w:rsidR="003D4916" w:rsidRPr="004F6A4F">
        <w:rPr>
          <w:rFonts w:ascii="楷体" w:eastAsia="楷体" w:hAnsi="楷体" w:hint="eastAsia"/>
          <w:b/>
          <w:sz w:val="28"/>
          <w:szCs w:val="28"/>
        </w:rPr>
        <w:t>（三）综合服务工作有待进一步提升</w:t>
      </w:r>
    </w:p>
    <w:p w:rsidR="00C128C5" w:rsidRPr="004F6A4F" w:rsidRDefault="00C128C5" w:rsidP="003C5BBD">
      <w:pPr>
        <w:spacing w:line="400" w:lineRule="exact"/>
        <w:jc w:val="left"/>
        <w:rPr>
          <w:rFonts w:ascii="仿宋" w:eastAsia="仿宋" w:hAnsi="仿宋" w:hint="eastAsia"/>
          <w:sz w:val="28"/>
          <w:szCs w:val="28"/>
        </w:rPr>
      </w:pPr>
      <w:r w:rsidRPr="004F6A4F">
        <w:rPr>
          <w:rFonts w:ascii="仿宋" w:eastAsia="仿宋" w:hAnsi="仿宋" w:hint="eastAsia"/>
          <w:sz w:val="28"/>
          <w:szCs w:val="28"/>
        </w:rPr>
        <w:t xml:space="preserve">    </w:t>
      </w:r>
      <w:r w:rsidR="00D87207" w:rsidRPr="004F6A4F">
        <w:rPr>
          <w:rFonts w:ascii="仿宋" w:eastAsia="仿宋" w:hAnsi="仿宋" w:hint="eastAsia"/>
          <w:sz w:val="28"/>
          <w:szCs w:val="28"/>
        </w:rPr>
        <w:t>在现有工作的基础上，办公室将进一步认真梳理工作制度、细化工作流程、实施工作责任追究制，践行“两学一做”，提升综合服务</w:t>
      </w:r>
      <w:r w:rsidR="00FB5D86" w:rsidRPr="004F6A4F">
        <w:rPr>
          <w:rFonts w:ascii="仿宋" w:eastAsia="仿宋" w:hAnsi="仿宋" w:hint="eastAsia"/>
          <w:sz w:val="28"/>
          <w:szCs w:val="28"/>
        </w:rPr>
        <w:t>能力和水平，</w:t>
      </w:r>
      <w:r w:rsidR="003A11A7">
        <w:rPr>
          <w:rFonts w:ascii="仿宋" w:eastAsia="仿宋" w:hAnsi="仿宋" w:hint="eastAsia"/>
          <w:sz w:val="28"/>
          <w:szCs w:val="28"/>
        </w:rPr>
        <w:t>在更大程度和更深层次上</w:t>
      </w:r>
      <w:r w:rsidR="00FB5D86" w:rsidRPr="004F6A4F">
        <w:rPr>
          <w:rFonts w:ascii="仿宋" w:eastAsia="仿宋" w:hAnsi="仿宋" w:hint="eastAsia"/>
          <w:sz w:val="28"/>
          <w:szCs w:val="28"/>
        </w:rPr>
        <w:t>发挥总务部“运行枢纽、神经中枢、形象窗口”应有的作用！</w:t>
      </w:r>
    </w:p>
    <w:p w:rsidR="004F6A4F" w:rsidRDefault="004F6A4F" w:rsidP="004F6A4F">
      <w:pPr>
        <w:spacing w:line="400" w:lineRule="exact"/>
        <w:jc w:val="center"/>
        <w:rPr>
          <w:rFonts w:ascii="仿宋" w:eastAsia="仿宋" w:hAnsi="仿宋" w:hint="eastAsia"/>
          <w:sz w:val="28"/>
          <w:szCs w:val="28"/>
        </w:rPr>
      </w:pPr>
      <w:r w:rsidRPr="004F6A4F">
        <w:rPr>
          <w:rFonts w:ascii="仿宋" w:eastAsia="仿宋" w:hAnsi="仿宋" w:hint="eastAsia"/>
          <w:sz w:val="28"/>
          <w:szCs w:val="28"/>
        </w:rPr>
        <w:t xml:space="preserve">                                            </w:t>
      </w:r>
    </w:p>
    <w:p w:rsidR="004F6A4F" w:rsidRPr="004F6A4F" w:rsidRDefault="004F6A4F" w:rsidP="004F6A4F">
      <w:pPr>
        <w:spacing w:line="400" w:lineRule="exact"/>
        <w:jc w:val="center"/>
        <w:rPr>
          <w:rFonts w:ascii="仿宋" w:eastAsia="仿宋" w:hAnsi="仿宋" w:hint="eastAsia"/>
          <w:sz w:val="28"/>
          <w:szCs w:val="28"/>
        </w:rPr>
      </w:pPr>
      <w:r>
        <w:rPr>
          <w:rFonts w:ascii="仿宋" w:eastAsia="仿宋" w:hAnsi="仿宋" w:hint="eastAsia"/>
          <w:sz w:val="28"/>
          <w:szCs w:val="28"/>
        </w:rPr>
        <w:t xml:space="preserve">                                        </w:t>
      </w:r>
      <w:r w:rsidR="00EF6477">
        <w:rPr>
          <w:rFonts w:ascii="仿宋" w:eastAsia="仿宋" w:hAnsi="仿宋" w:hint="eastAsia"/>
          <w:sz w:val="28"/>
          <w:szCs w:val="28"/>
        </w:rPr>
        <w:t xml:space="preserve">  </w:t>
      </w:r>
      <w:r w:rsidRPr="004F6A4F">
        <w:rPr>
          <w:rFonts w:ascii="仿宋" w:eastAsia="仿宋" w:hAnsi="仿宋" w:hint="eastAsia"/>
          <w:sz w:val="28"/>
          <w:szCs w:val="28"/>
        </w:rPr>
        <w:t>党政事务办公室</w:t>
      </w:r>
    </w:p>
    <w:p w:rsidR="004F6A4F" w:rsidRPr="004F6A4F" w:rsidRDefault="004F6A4F" w:rsidP="004F6A4F">
      <w:pPr>
        <w:spacing w:line="400" w:lineRule="exact"/>
        <w:jc w:val="right"/>
        <w:rPr>
          <w:rFonts w:ascii="仿宋" w:eastAsia="仿宋" w:hAnsi="仿宋"/>
          <w:sz w:val="28"/>
          <w:szCs w:val="28"/>
        </w:rPr>
      </w:pPr>
      <w:r w:rsidRPr="004F6A4F">
        <w:rPr>
          <w:rFonts w:ascii="仿宋" w:eastAsia="仿宋" w:hAnsi="仿宋" w:hint="eastAsia"/>
          <w:sz w:val="28"/>
          <w:szCs w:val="28"/>
        </w:rPr>
        <w:t>2017年7月20日</w:t>
      </w:r>
    </w:p>
    <w:sectPr w:rsidR="004F6A4F" w:rsidRPr="004F6A4F" w:rsidSect="00F71CE6">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478E" w:rsidRDefault="0002478E" w:rsidP="00D07DBF">
      <w:r>
        <w:separator/>
      </w:r>
    </w:p>
  </w:endnote>
  <w:endnote w:type="continuationSeparator" w:id="1">
    <w:p w:rsidR="0002478E" w:rsidRDefault="0002478E" w:rsidP="00D07DB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074504"/>
      <w:docPartObj>
        <w:docPartGallery w:val="Page Numbers (Bottom of Page)"/>
        <w:docPartUnique/>
      </w:docPartObj>
    </w:sdtPr>
    <w:sdtContent>
      <w:p w:rsidR="00D07DBF" w:rsidRDefault="00471841">
        <w:pPr>
          <w:pStyle w:val="a5"/>
          <w:jc w:val="center"/>
        </w:pPr>
        <w:fldSimple w:instr=" PAGE   \* MERGEFORMAT ">
          <w:r w:rsidR="00100388" w:rsidRPr="00100388">
            <w:rPr>
              <w:noProof/>
              <w:lang w:val="zh-CN"/>
            </w:rPr>
            <w:t>1</w:t>
          </w:r>
        </w:fldSimple>
      </w:p>
    </w:sdtContent>
  </w:sdt>
  <w:p w:rsidR="00D07DBF" w:rsidRDefault="00D07DB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478E" w:rsidRDefault="0002478E" w:rsidP="00D07DBF">
      <w:r>
        <w:separator/>
      </w:r>
    </w:p>
  </w:footnote>
  <w:footnote w:type="continuationSeparator" w:id="1">
    <w:p w:rsidR="0002478E" w:rsidRDefault="0002478E" w:rsidP="00D07DB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9"/>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867C6"/>
    <w:rsid w:val="0002478E"/>
    <w:rsid w:val="00037C3A"/>
    <w:rsid w:val="00081F1B"/>
    <w:rsid w:val="000F6479"/>
    <w:rsid w:val="00100388"/>
    <w:rsid w:val="0011525D"/>
    <w:rsid w:val="00131E7C"/>
    <w:rsid w:val="0016674C"/>
    <w:rsid w:val="00195AAD"/>
    <w:rsid w:val="001C3481"/>
    <w:rsid w:val="001E0040"/>
    <w:rsid w:val="001F0100"/>
    <w:rsid w:val="00256EFE"/>
    <w:rsid w:val="00297189"/>
    <w:rsid w:val="002D20ED"/>
    <w:rsid w:val="00317369"/>
    <w:rsid w:val="0032641B"/>
    <w:rsid w:val="00385257"/>
    <w:rsid w:val="003A11A7"/>
    <w:rsid w:val="003A3A3F"/>
    <w:rsid w:val="003C5BBD"/>
    <w:rsid w:val="003D4916"/>
    <w:rsid w:val="003E1E7E"/>
    <w:rsid w:val="00414D6A"/>
    <w:rsid w:val="00471841"/>
    <w:rsid w:val="004924F9"/>
    <w:rsid w:val="00492929"/>
    <w:rsid w:val="004D4E8F"/>
    <w:rsid w:val="004E4F5C"/>
    <w:rsid w:val="004F6A4F"/>
    <w:rsid w:val="00532B7A"/>
    <w:rsid w:val="005B603B"/>
    <w:rsid w:val="006B343D"/>
    <w:rsid w:val="006C211E"/>
    <w:rsid w:val="006C6E81"/>
    <w:rsid w:val="006D7872"/>
    <w:rsid w:val="007630F5"/>
    <w:rsid w:val="007867C6"/>
    <w:rsid w:val="007D4341"/>
    <w:rsid w:val="0081427E"/>
    <w:rsid w:val="00816248"/>
    <w:rsid w:val="0083582E"/>
    <w:rsid w:val="008D56D6"/>
    <w:rsid w:val="008E33E1"/>
    <w:rsid w:val="009A1D41"/>
    <w:rsid w:val="00A04744"/>
    <w:rsid w:val="00A72EBF"/>
    <w:rsid w:val="00A81D8F"/>
    <w:rsid w:val="00AA22F1"/>
    <w:rsid w:val="00AC709F"/>
    <w:rsid w:val="00BE6785"/>
    <w:rsid w:val="00C00140"/>
    <w:rsid w:val="00C128C5"/>
    <w:rsid w:val="00CA7F0C"/>
    <w:rsid w:val="00D07DBF"/>
    <w:rsid w:val="00D16E68"/>
    <w:rsid w:val="00D27DF1"/>
    <w:rsid w:val="00D7455D"/>
    <w:rsid w:val="00D87207"/>
    <w:rsid w:val="00DA25B3"/>
    <w:rsid w:val="00E23635"/>
    <w:rsid w:val="00E45AEC"/>
    <w:rsid w:val="00EF6477"/>
    <w:rsid w:val="00F71CE6"/>
    <w:rsid w:val="00F92BDB"/>
    <w:rsid w:val="00FB5D8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1CE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37C3A"/>
    <w:rPr>
      <w:sz w:val="18"/>
      <w:szCs w:val="18"/>
    </w:rPr>
  </w:style>
  <w:style w:type="character" w:customStyle="1" w:styleId="Char">
    <w:name w:val="批注框文本 Char"/>
    <w:basedOn w:val="a0"/>
    <w:link w:val="a3"/>
    <w:uiPriority w:val="99"/>
    <w:semiHidden/>
    <w:rsid w:val="00037C3A"/>
    <w:rPr>
      <w:sz w:val="18"/>
      <w:szCs w:val="18"/>
    </w:rPr>
  </w:style>
  <w:style w:type="paragraph" w:styleId="a4">
    <w:name w:val="header"/>
    <w:basedOn w:val="a"/>
    <w:link w:val="Char0"/>
    <w:uiPriority w:val="99"/>
    <w:semiHidden/>
    <w:unhideWhenUsed/>
    <w:rsid w:val="00D07DB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D07DBF"/>
    <w:rPr>
      <w:sz w:val="18"/>
      <w:szCs w:val="18"/>
    </w:rPr>
  </w:style>
  <w:style w:type="paragraph" w:styleId="a5">
    <w:name w:val="footer"/>
    <w:basedOn w:val="a"/>
    <w:link w:val="Char1"/>
    <w:uiPriority w:val="99"/>
    <w:unhideWhenUsed/>
    <w:rsid w:val="00D07DBF"/>
    <w:pPr>
      <w:tabs>
        <w:tab w:val="center" w:pos="4153"/>
        <w:tab w:val="right" w:pos="8306"/>
      </w:tabs>
      <w:snapToGrid w:val="0"/>
      <w:jc w:val="left"/>
    </w:pPr>
    <w:rPr>
      <w:sz w:val="18"/>
      <w:szCs w:val="18"/>
    </w:rPr>
  </w:style>
  <w:style w:type="character" w:customStyle="1" w:styleId="Char1">
    <w:name w:val="页脚 Char"/>
    <w:basedOn w:val="a0"/>
    <w:link w:val="a5"/>
    <w:uiPriority w:val="99"/>
    <w:rsid w:val="00D07DBF"/>
    <w:rPr>
      <w:sz w:val="18"/>
      <w:szCs w:val="18"/>
    </w:rPr>
  </w:style>
</w:styles>
</file>

<file path=word/webSettings.xml><?xml version="1.0" encoding="utf-8"?>
<w:webSettings xmlns:r="http://schemas.openxmlformats.org/officeDocument/2006/relationships" xmlns:w="http://schemas.openxmlformats.org/wordprocessingml/2006/main">
  <w:divs>
    <w:div w:id="796070008">
      <w:bodyDiv w:val="1"/>
      <w:marLeft w:val="0"/>
      <w:marRight w:val="0"/>
      <w:marTop w:val="0"/>
      <w:marBottom w:val="0"/>
      <w:divBdr>
        <w:top w:val="none" w:sz="0" w:space="0" w:color="auto"/>
        <w:left w:val="none" w:sz="0" w:space="0" w:color="auto"/>
        <w:bottom w:val="none" w:sz="0" w:space="0" w:color="auto"/>
        <w:right w:val="none" w:sz="0" w:space="0" w:color="auto"/>
      </w:divBdr>
      <w:divsChild>
        <w:div w:id="1986739769">
          <w:marLeft w:val="0"/>
          <w:marRight w:val="0"/>
          <w:marTop w:val="0"/>
          <w:marBottom w:val="0"/>
          <w:divBdr>
            <w:top w:val="none" w:sz="0" w:space="0" w:color="auto"/>
            <w:left w:val="none" w:sz="0" w:space="0" w:color="auto"/>
            <w:bottom w:val="none" w:sz="0" w:space="0" w:color="auto"/>
            <w:right w:val="none" w:sz="0" w:space="0" w:color="auto"/>
          </w:divBdr>
          <w:divsChild>
            <w:div w:id="1372850750">
              <w:marLeft w:val="0"/>
              <w:marRight w:val="0"/>
              <w:marTop w:val="0"/>
              <w:marBottom w:val="0"/>
              <w:divBdr>
                <w:top w:val="none" w:sz="0" w:space="0" w:color="auto"/>
                <w:left w:val="none" w:sz="0" w:space="0" w:color="auto"/>
                <w:bottom w:val="none" w:sz="0" w:space="0" w:color="auto"/>
                <w:right w:val="none" w:sz="0" w:space="0" w:color="auto"/>
              </w:divBdr>
              <w:divsChild>
                <w:div w:id="528372914">
                  <w:marLeft w:val="0"/>
                  <w:marRight w:val="0"/>
                  <w:marTop w:val="75"/>
                  <w:marBottom w:val="75"/>
                  <w:divBdr>
                    <w:top w:val="none" w:sz="0" w:space="0" w:color="auto"/>
                    <w:left w:val="none" w:sz="0" w:space="0" w:color="auto"/>
                    <w:bottom w:val="none" w:sz="0" w:space="0" w:color="auto"/>
                    <w:right w:val="none" w:sz="0" w:space="0" w:color="auto"/>
                  </w:divBdr>
                  <w:divsChild>
                    <w:div w:id="1762405874">
                      <w:marLeft w:val="0"/>
                      <w:marRight w:val="0"/>
                      <w:marTop w:val="0"/>
                      <w:marBottom w:val="0"/>
                      <w:divBdr>
                        <w:top w:val="none" w:sz="0" w:space="0" w:color="auto"/>
                        <w:left w:val="none" w:sz="0" w:space="0" w:color="auto"/>
                        <w:bottom w:val="none" w:sz="0" w:space="0" w:color="auto"/>
                        <w:right w:val="none" w:sz="0" w:space="0" w:color="auto"/>
                      </w:divBdr>
                      <w:divsChild>
                        <w:div w:id="1587572880">
                          <w:marLeft w:val="0"/>
                          <w:marRight w:val="0"/>
                          <w:marTop w:val="0"/>
                          <w:marBottom w:val="0"/>
                          <w:divBdr>
                            <w:top w:val="none" w:sz="0" w:space="0" w:color="auto"/>
                            <w:left w:val="none" w:sz="0" w:space="0" w:color="auto"/>
                            <w:bottom w:val="none" w:sz="0" w:space="0" w:color="auto"/>
                            <w:right w:val="none" w:sz="0" w:space="0" w:color="auto"/>
                          </w:divBdr>
                          <w:divsChild>
                            <w:div w:id="1554387955">
                              <w:marLeft w:val="0"/>
                              <w:marRight w:val="0"/>
                              <w:marTop w:val="0"/>
                              <w:marBottom w:val="0"/>
                              <w:divBdr>
                                <w:top w:val="none" w:sz="0" w:space="0" w:color="auto"/>
                                <w:left w:val="none" w:sz="0" w:space="0" w:color="auto"/>
                                <w:bottom w:val="none" w:sz="0" w:space="0" w:color="auto"/>
                                <w:right w:val="none" w:sz="0" w:space="0" w:color="auto"/>
                              </w:divBdr>
                              <w:divsChild>
                                <w:div w:id="185973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367</TotalTime>
  <Pages>4</Pages>
  <Words>549</Words>
  <Characters>3133</Characters>
  <Application>Microsoft Office Word</Application>
  <DocSecurity>0</DocSecurity>
  <Lines>26</Lines>
  <Paragraphs>7</Paragraphs>
  <ScaleCrop>false</ScaleCrop>
  <Company>china</Company>
  <LinksUpToDate>false</LinksUpToDate>
  <CharactersWithSpaces>3675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杜文博</dc:creator>
  <cp:lastModifiedBy>杜文博</cp:lastModifiedBy>
  <cp:revision>15</cp:revision>
  <cp:lastPrinted>2017-07-21T09:17:00Z</cp:lastPrinted>
  <dcterms:created xsi:type="dcterms:W3CDTF">2017-07-20T04:37:00Z</dcterms:created>
  <dcterms:modified xsi:type="dcterms:W3CDTF">2017-07-21T09:35:00Z</dcterms:modified>
</cp:coreProperties>
</file>